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jc w:val="center"/>
        <w:tblBorders>
          <w:right w:val="double" w:sz="4" w:space="0" w:color="000000"/>
        </w:tblBorders>
        <w:tblLayout w:type="fixed"/>
        <w:tblLook w:val="0000" w:firstRow="0" w:lastRow="0" w:firstColumn="0" w:lastColumn="0" w:noHBand="0" w:noVBand="0"/>
      </w:tblPr>
      <w:tblGrid>
        <w:gridCol w:w="57"/>
        <w:gridCol w:w="2813"/>
        <w:gridCol w:w="1701"/>
        <w:gridCol w:w="5361"/>
        <w:gridCol w:w="113"/>
        <w:gridCol w:w="518"/>
      </w:tblGrid>
      <w:tr w:rsidR="008C4BDD" w:rsidRPr="007838E6" w:rsidTr="00C22129">
        <w:trPr>
          <w:gridBefore w:val="1"/>
          <w:gridAfter w:val="2"/>
          <w:wBefore w:w="57" w:type="dxa"/>
          <w:wAfter w:w="631" w:type="dxa"/>
          <w:trHeight w:val="1372"/>
          <w:jc w:val="center"/>
        </w:trPr>
        <w:tc>
          <w:tcPr>
            <w:tcW w:w="2813" w:type="dxa"/>
          </w:tcPr>
          <w:p w:rsidR="008C4BDD" w:rsidRPr="007838E6" w:rsidRDefault="008C4BDD">
            <w:pPr>
              <w:snapToGrid w:val="0"/>
              <w:spacing w:before="120"/>
              <w:rPr>
                <w:sz w:val="10"/>
                <w:szCs w:val="10"/>
              </w:rPr>
            </w:pPr>
            <w:r w:rsidRPr="007838E6">
              <w:rPr>
                <w:sz w:val="10"/>
                <w:szCs w:val="10"/>
              </w:rPr>
              <w:t>REPUBLIQUE FRANCAISE</w:t>
            </w:r>
          </w:p>
          <w:p w:rsidR="008C4BDD" w:rsidRPr="007838E6" w:rsidRDefault="008C4BDD">
            <w:pPr>
              <w:rPr>
                <w:sz w:val="10"/>
                <w:szCs w:val="10"/>
              </w:rPr>
            </w:pPr>
            <w:r w:rsidRPr="007838E6">
              <w:rPr>
                <w:sz w:val="10"/>
                <w:szCs w:val="10"/>
              </w:rPr>
              <w:t>DEPARTEMENT D’EURE ET LOIR</w:t>
            </w:r>
          </w:p>
          <w:p w:rsidR="008C4BDD" w:rsidRPr="007838E6" w:rsidRDefault="00B27EFA">
            <w:pPr>
              <w:rPr>
                <w:sz w:val="10"/>
                <w:szCs w:val="10"/>
              </w:rPr>
            </w:pPr>
            <w:r w:rsidRPr="007838E6">
              <w:rPr>
                <w:sz w:val="10"/>
                <w:szCs w:val="10"/>
              </w:rPr>
              <w:t>CANTON D’AUNEAU</w:t>
            </w:r>
          </w:p>
          <w:p w:rsidR="008C4BDD" w:rsidRPr="007838E6" w:rsidRDefault="008C4BDD" w:rsidP="003028A3">
            <w:pPr>
              <w:rPr>
                <w:sz w:val="10"/>
                <w:szCs w:val="10"/>
              </w:rPr>
            </w:pPr>
            <w:r w:rsidRPr="007838E6">
              <w:rPr>
                <w:sz w:val="10"/>
                <w:szCs w:val="10"/>
              </w:rPr>
              <w:t>COMMUNE  DE  YERMENONVILLE</w:t>
            </w:r>
          </w:p>
          <w:p w:rsidR="008C4BDD" w:rsidRPr="007838E6" w:rsidRDefault="008C4BDD">
            <w:pPr>
              <w:rPr>
                <w:sz w:val="10"/>
                <w:szCs w:val="10"/>
              </w:rPr>
            </w:pPr>
            <w:r w:rsidRPr="007838E6">
              <w:rPr>
                <w:sz w:val="10"/>
                <w:szCs w:val="10"/>
              </w:rPr>
              <w:t xml:space="preserve">2 rue de Gallardon -28130 </w:t>
            </w:r>
          </w:p>
          <w:p w:rsidR="008C4BDD" w:rsidRPr="007838E6" w:rsidRDefault="00711243" w:rsidP="003028A3">
            <w:pPr>
              <w:rPr>
                <w:sz w:val="10"/>
                <w:szCs w:val="10"/>
              </w:rPr>
            </w:pPr>
            <w:r w:rsidRPr="007838E6">
              <w:rPr>
                <w:sz w:val="10"/>
                <w:szCs w:val="10"/>
              </w:rPr>
              <w:t>Tél :</w:t>
            </w:r>
            <w:r w:rsidR="008C4BDD" w:rsidRPr="007838E6">
              <w:rPr>
                <w:sz w:val="10"/>
                <w:szCs w:val="10"/>
              </w:rPr>
              <w:t xml:space="preserve"> 02 37 32 32 14 </w:t>
            </w:r>
          </w:p>
          <w:p w:rsidR="008C4BDD" w:rsidRPr="007838E6" w:rsidRDefault="008C4BDD">
            <w:pPr>
              <w:rPr>
                <w:sz w:val="10"/>
                <w:szCs w:val="10"/>
              </w:rPr>
            </w:pPr>
            <w:r w:rsidRPr="007838E6">
              <w:rPr>
                <w:sz w:val="10"/>
                <w:szCs w:val="10"/>
              </w:rPr>
              <w:t xml:space="preserve">Courriel : </w:t>
            </w:r>
            <w:hyperlink r:id="rId8" w:history="1">
              <w:r w:rsidRPr="007838E6">
                <w:rPr>
                  <w:rStyle w:val="Lienhypertexte"/>
                  <w:sz w:val="10"/>
                  <w:szCs w:val="10"/>
                </w:rPr>
                <w:t>mairie-yermenonville@wanadoo.fr</w:t>
              </w:r>
            </w:hyperlink>
          </w:p>
          <w:p w:rsidR="00B27EFA" w:rsidRPr="007838E6" w:rsidRDefault="00B27EFA">
            <w:pPr>
              <w:rPr>
                <w:sz w:val="10"/>
                <w:szCs w:val="10"/>
              </w:rPr>
            </w:pPr>
            <w:r w:rsidRPr="007838E6">
              <w:rPr>
                <w:sz w:val="10"/>
                <w:szCs w:val="10"/>
              </w:rPr>
              <w:t xml:space="preserve">Site internet : </w:t>
            </w:r>
            <w:hyperlink r:id="rId9" w:history="1">
              <w:r w:rsidRPr="007838E6">
                <w:rPr>
                  <w:rStyle w:val="Lienhypertexte"/>
                  <w:sz w:val="10"/>
                  <w:szCs w:val="10"/>
                </w:rPr>
                <w:t>www.yermenonville.fr</w:t>
              </w:r>
            </w:hyperlink>
          </w:p>
          <w:p w:rsidR="00D22C86" w:rsidRPr="007838E6" w:rsidRDefault="008C4BDD" w:rsidP="00711243">
            <w:pPr>
              <w:spacing w:before="120"/>
              <w:rPr>
                <w:sz w:val="10"/>
                <w:szCs w:val="10"/>
              </w:rPr>
            </w:pPr>
            <w:r w:rsidRPr="007838E6">
              <w:rPr>
                <w:sz w:val="10"/>
                <w:szCs w:val="10"/>
                <w:u w:val="single"/>
              </w:rPr>
              <w:t>Horaires d’ouverture au public</w:t>
            </w:r>
            <w:r w:rsidRPr="007838E6">
              <w:rPr>
                <w:sz w:val="10"/>
                <w:szCs w:val="10"/>
              </w:rPr>
              <w:t> :</w:t>
            </w:r>
          </w:p>
          <w:p w:rsidR="008C4BDD" w:rsidRPr="007838E6" w:rsidRDefault="008C4BDD">
            <w:pPr>
              <w:pStyle w:val="Lgende1"/>
              <w:spacing w:before="0"/>
              <w:jc w:val="left"/>
              <w:rPr>
                <w:b w:val="0"/>
                <w:sz w:val="10"/>
                <w:szCs w:val="10"/>
              </w:rPr>
            </w:pPr>
            <w:r w:rsidRPr="007838E6">
              <w:rPr>
                <w:b w:val="0"/>
                <w:sz w:val="10"/>
                <w:szCs w:val="10"/>
              </w:rPr>
              <w:t xml:space="preserve">Mardi : de 18 h </w:t>
            </w:r>
            <w:r w:rsidR="00B913A4" w:rsidRPr="007838E6">
              <w:rPr>
                <w:b w:val="0"/>
                <w:sz w:val="10"/>
                <w:szCs w:val="10"/>
              </w:rPr>
              <w:t xml:space="preserve">00 </w:t>
            </w:r>
            <w:r w:rsidRPr="007838E6">
              <w:rPr>
                <w:b w:val="0"/>
                <w:sz w:val="10"/>
                <w:szCs w:val="10"/>
              </w:rPr>
              <w:t>à 19 h</w:t>
            </w:r>
            <w:r w:rsidR="00D22C86" w:rsidRPr="007838E6">
              <w:rPr>
                <w:b w:val="0"/>
                <w:sz w:val="10"/>
                <w:szCs w:val="10"/>
              </w:rPr>
              <w:t xml:space="preserve"> 3</w:t>
            </w:r>
            <w:r w:rsidR="00B913A4" w:rsidRPr="007838E6">
              <w:rPr>
                <w:b w:val="0"/>
                <w:sz w:val="10"/>
                <w:szCs w:val="10"/>
              </w:rPr>
              <w:t>0</w:t>
            </w:r>
          </w:p>
          <w:p w:rsidR="008C4BDD" w:rsidRPr="007838E6" w:rsidRDefault="00D22C86">
            <w:pPr>
              <w:pStyle w:val="Lgende1"/>
              <w:spacing w:before="0"/>
              <w:jc w:val="left"/>
              <w:rPr>
                <w:b w:val="0"/>
                <w:sz w:val="12"/>
                <w:szCs w:val="12"/>
              </w:rPr>
            </w:pPr>
            <w:r w:rsidRPr="007838E6">
              <w:rPr>
                <w:b w:val="0"/>
                <w:sz w:val="10"/>
                <w:szCs w:val="10"/>
              </w:rPr>
              <w:t xml:space="preserve">Jeudi </w:t>
            </w:r>
            <w:r w:rsidR="008C4BDD" w:rsidRPr="007838E6">
              <w:rPr>
                <w:b w:val="0"/>
                <w:sz w:val="10"/>
                <w:szCs w:val="10"/>
              </w:rPr>
              <w:t xml:space="preserve">: de 18 h </w:t>
            </w:r>
            <w:r w:rsidR="00B913A4" w:rsidRPr="007838E6">
              <w:rPr>
                <w:b w:val="0"/>
                <w:sz w:val="10"/>
                <w:szCs w:val="10"/>
              </w:rPr>
              <w:t>00</w:t>
            </w:r>
            <w:r w:rsidR="008C4BDD" w:rsidRPr="007838E6">
              <w:rPr>
                <w:b w:val="0"/>
                <w:sz w:val="10"/>
                <w:szCs w:val="10"/>
              </w:rPr>
              <w:t xml:space="preserve"> à 19 h</w:t>
            </w:r>
            <w:r w:rsidR="00B913A4" w:rsidRPr="007838E6">
              <w:rPr>
                <w:b w:val="0"/>
                <w:sz w:val="10"/>
                <w:szCs w:val="10"/>
              </w:rPr>
              <w:t xml:space="preserve"> </w:t>
            </w:r>
            <w:r w:rsidRPr="007838E6">
              <w:rPr>
                <w:b w:val="0"/>
                <w:sz w:val="10"/>
                <w:szCs w:val="10"/>
              </w:rPr>
              <w:t>0</w:t>
            </w:r>
            <w:r w:rsidR="008C4BDD" w:rsidRPr="007838E6">
              <w:rPr>
                <w:b w:val="0"/>
                <w:sz w:val="10"/>
                <w:szCs w:val="10"/>
              </w:rPr>
              <w:t>0</w:t>
            </w:r>
          </w:p>
        </w:tc>
        <w:tc>
          <w:tcPr>
            <w:tcW w:w="1701" w:type="dxa"/>
            <w:tcBorders>
              <w:right w:val="double" w:sz="6" w:space="0" w:color="000000"/>
            </w:tcBorders>
          </w:tcPr>
          <w:p w:rsidR="008C4BDD" w:rsidRPr="007838E6" w:rsidRDefault="00582F12">
            <w:pPr>
              <w:pStyle w:val="Lgende1"/>
              <w:snapToGrid w:val="0"/>
              <w:spacing w:before="240"/>
              <w:jc w:val="left"/>
              <w:rPr>
                <w:b w:val="0"/>
              </w:rPr>
            </w:pPr>
            <w:r w:rsidRPr="007838E6">
              <w:rPr>
                <w:b w:val="0"/>
                <w:sz w:val="16"/>
              </w:rPr>
              <w:t xml:space="preserve">    </w:t>
            </w:r>
            <w:r w:rsidR="009126E3" w:rsidRPr="007838E6">
              <w:rPr>
                <w:b w:val="0"/>
                <w:noProof/>
                <w:sz w:val="16"/>
                <w:lang w:eastAsia="fr-FR"/>
              </w:rPr>
              <w:drawing>
                <wp:inline distT="0" distB="0" distL="0" distR="0">
                  <wp:extent cx="66675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solidFill>
                            <a:srgbClr val="FFFFFF"/>
                          </a:solidFill>
                          <a:ln>
                            <a:noFill/>
                          </a:ln>
                        </pic:spPr>
                      </pic:pic>
                    </a:graphicData>
                  </a:graphic>
                </wp:inline>
              </w:drawing>
            </w:r>
          </w:p>
        </w:tc>
        <w:tc>
          <w:tcPr>
            <w:tcW w:w="5361" w:type="dxa"/>
            <w:tcBorders>
              <w:top w:val="double" w:sz="6" w:space="0" w:color="000000"/>
              <w:left w:val="double" w:sz="6" w:space="0" w:color="000000"/>
              <w:bottom w:val="double" w:sz="6" w:space="0" w:color="000000"/>
              <w:right w:val="double" w:sz="6" w:space="0" w:color="000000"/>
            </w:tcBorders>
            <w:shd w:val="clear" w:color="auto" w:fill="D9D9D9"/>
            <w:vAlign w:val="center"/>
          </w:tcPr>
          <w:p w:rsidR="00E318BA" w:rsidRPr="007838E6" w:rsidRDefault="00A70C69" w:rsidP="00E318BA">
            <w:pPr>
              <w:pStyle w:val="Lgende1"/>
              <w:snapToGrid w:val="0"/>
              <w:spacing w:before="0"/>
              <w:rPr>
                <w:b w:val="0"/>
                <w:sz w:val="22"/>
                <w:szCs w:val="22"/>
              </w:rPr>
            </w:pPr>
            <w:r>
              <w:rPr>
                <w:b w:val="0"/>
                <w:sz w:val="22"/>
                <w:szCs w:val="22"/>
              </w:rPr>
              <w:t>PROCES-VERBAL</w:t>
            </w:r>
          </w:p>
          <w:p w:rsidR="008C4BDD" w:rsidRPr="007838E6" w:rsidRDefault="008C4BDD" w:rsidP="00F40C57">
            <w:pPr>
              <w:pStyle w:val="Lgende1"/>
              <w:snapToGrid w:val="0"/>
              <w:spacing w:before="120"/>
              <w:rPr>
                <w:b w:val="0"/>
                <w:sz w:val="22"/>
                <w:szCs w:val="22"/>
              </w:rPr>
            </w:pPr>
            <w:r w:rsidRPr="007838E6">
              <w:rPr>
                <w:b w:val="0"/>
                <w:sz w:val="22"/>
                <w:szCs w:val="22"/>
              </w:rPr>
              <w:t xml:space="preserve">DU CONSEIL MUNICIPAL </w:t>
            </w:r>
          </w:p>
          <w:p w:rsidR="008C4BDD" w:rsidRPr="007838E6" w:rsidRDefault="008C4BDD" w:rsidP="00C22129">
            <w:pPr>
              <w:pStyle w:val="Lgende1"/>
              <w:spacing w:before="240"/>
              <w:rPr>
                <w:b w:val="0"/>
                <w:sz w:val="24"/>
              </w:rPr>
            </w:pPr>
            <w:r w:rsidRPr="007838E6">
              <w:rPr>
                <w:b w:val="0"/>
                <w:sz w:val="22"/>
                <w:szCs w:val="22"/>
              </w:rPr>
              <w:t>S</w:t>
            </w:r>
            <w:r w:rsidR="00A05DAB">
              <w:rPr>
                <w:b w:val="0"/>
                <w:sz w:val="22"/>
                <w:szCs w:val="22"/>
              </w:rPr>
              <w:t xml:space="preserve">éance ordinaire du </w:t>
            </w:r>
            <w:r w:rsidR="00C22129">
              <w:rPr>
                <w:b w:val="0"/>
                <w:sz w:val="22"/>
                <w:szCs w:val="22"/>
              </w:rPr>
              <w:t>8 JUIN</w:t>
            </w:r>
            <w:r w:rsidR="006633B7">
              <w:rPr>
                <w:b w:val="0"/>
                <w:sz w:val="22"/>
                <w:szCs w:val="22"/>
              </w:rPr>
              <w:t xml:space="preserve"> 2022</w:t>
            </w:r>
          </w:p>
        </w:tc>
      </w:tr>
      <w:tr w:rsidR="00C22129" w:rsidRPr="00A37B3C" w:rsidTr="00C22129">
        <w:tblPrEx>
          <w:jc w:val="left"/>
          <w:tblBorders>
            <w:right w:val="none" w:sz="0" w:space="0" w:color="auto"/>
          </w:tblBorders>
          <w:tblCellMar>
            <w:left w:w="71" w:type="dxa"/>
            <w:right w:w="71" w:type="dxa"/>
          </w:tblCellMar>
        </w:tblPrEx>
        <w:trPr>
          <w:trHeight w:val="385"/>
        </w:trPr>
        <w:tc>
          <w:tcPr>
            <w:tcW w:w="10563" w:type="dxa"/>
            <w:gridSpan w:val="6"/>
            <w:tcBorders>
              <w:left w:val="nil"/>
            </w:tcBorders>
          </w:tcPr>
          <w:p w:rsidR="00C22129" w:rsidRDefault="00C22129" w:rsidP="00B57710">
            <w:pPr>
              <w:jc w:val="both"/>
              <w:rPr>
                <w:bCs/>
                <w:sz w:val="16"/>
                <w:szCs w:val="16"/>
                <w:lang w:eastAsia="fr-FR"/>
              </w:rPr>
            </w:pPr>
          </w:p>
          <w:p w:rsidR="00C22129" w:rsidRPr="00E974E1" w:rsidRDefault="00C22129" w:rsidP="00B57710">
            <w:pPr>
              <w:jc w:val="both"/>
              <w:rPr>
                <w:bCs/>
                <w:sz w:val="16"/>
                <w:szCs w:val="16"/>
                <w:lang w:eastAsia="fr-FR"/>
              </w:rPr>
            </w:pPr>
            <w:r w:rsidRPr="00E974E1">
              <w:rPr>
                <w:bCs/>
                <w:sz w:val="16"/>
                <w:szCs w:val="16"/>
                <w:lang w:eastAsia="fr-FR"/>
              </w:rPr>
              <w:t>L’an deux mil vingt-deux, le 8 juin à 20 h 30, le Conseil Municipal de YERMENONVILLE, dûment convoqué, s’est réuni en session ordinaire, à la Mairie de Yermenonville, sous la présidence de  M. Thierry DELARUE Maire.</w:t>
            </w:r>
          </w:p>
        </w:tc>
      </w:tr>
      <w:tr w:rsidR="00C22129" w:rsidRPr="00F07EC9" w:rsidTr="00C22129">
        <w:tblPrEx>
          <w:jc w:val="left"/>
          <w:tblBorders>
            <w:right w:val="none" w:sz="0" w:space="0" w:color="auto"/>
          </w:tblBorders>
          <w:tblCellMar>
            <w:left w:w="71" w:type="dxa"/>
            <w:right w:w="71" w:type="dxa"/>
          </w:tblCellMar>
          <w:tblLook w:val="04A0" w:firstRow="1" w:lastRow="0" w:firstColumn="1" w:lastColumn="0" w:noHBand="0" w:noVBand="1"/>
        </w:tblPrEx>
        <w:trPr>
          <w:gridAfter w:val="1"/>
          <w:wAfter w:w="518" w:type="dxa"/>
        </w:trPr>
        <w:tc>
          <w:tcPr>
            <w:tcW w:w="10045" w:type="dxa"/>
            <w:gridSpan w:val="5"/>
            <w:tcBorders>
              <w:left w:val="nil"/>
              <w:right w:val="nil"/>
            </w:tcBorders>
          </w:tcPr>
          <w:p w:rsidR="00C22129" w:rsidRPr="00E974E1" w:rsidRDefault="00C22129" w:rsidP="00B57710">
            <w:pPr>
              <w:ind w:right="284"/>
              <w:jc w:val="both"/>
              <w:rPr>
                <w:bCs/>
                <w:sz w:val="16"/>
                <w:szCs w:val="16"/>
              </w:rPr>
            </w:pPr>
            <w:r w:rsidRPr="00E974E1">
              <w:rPr>
                <w:bCs/>
                <w:sz w:val="16"/>
                <w:szCs w:val="16"/>
                <w:u w:val="single"/>
              </w:rPr>
              <w:t>Présents</w:t>
            </w:r>
            <w:r w:rsidRPr="00E974E1">
              <w:rPr>
                <w:bCs/>
                <w:sz w:val="16"/>
                <w:szCs w:val="16"/>
              </w:rPr>
              <w:t xml:space="preserve"> : MM. DELARUE Thierry, FELLER Eric, Mme GILLE Martine, M. VEILLOT Yves, Mme COUDRAY </w:t>
            </w:r>
            <w:r>
              <w:rPr>
                <w:bCs/>
                <w:sz w:val="16"/>
                <w:szCs w:val="16"/>
              </w:rPr>
              <w:t xml:space="preserve">Françoise, M. LOLIVIER Francis, </w:t>
            </w:r>
            <w:r w:rsidRPr="00E974E1">
              <w:rPr>
                <w:bCs/>
                <w:sz w:val="16"/>
                <w:szCs w:val="16"/>
              </w:rPr>
              <w:t>M. COUDRAY Pierre, Mmes DEGAS Christine, CHUPIN Marie-Claude, MERCIER Chantal.</w:t>
            </w:r>
          </w:p>
          <w:p w:rsidR="00C22129" w:rsidRPr="00E974E1" w:rsidRDefault="00C22129" w:rsidP="00B57710">
            <w:pPr>
              <w:ind w:right="284"/>
              <w:jc w:val="both"/>
              <w:rPr>
                <w:bCs/>
                <w:i/>
                <w:sz w:val="16"/>
                <w:szCs w:val="16"/>
              </w:rPr>
            </w:pPr>
          </w:p>
          <w:p w:rsidR="00C22129" w:rsidRPr="00E974E1" w:rsidRDefault="00C22129" w:rsidP="00B57710">
            <w:pPr>
              <w:spacing w:after="120"/>
              <w:ind w:right="284"/>
              <w:jc w:val="both"/>
              <w:rPr>
                <w:bCs/>
                <w:i/>
                <w:sz w:val="16"/>
                <w:szCs w:val="16"/>
              </w:rPr>
            </w:pPr>
            <w:r w:rsidRPr="00E974E1">
              <w:rPr>
                <w:bCs/>
                <w:i/>
                <w:sz w:val="16"/>
                <w:szCs w:val="16"/>
              </w:rPr>
              <w:t>Formant la majorité des membres en exercice.</w:t>
            </w:r>
          </w:p>
          <w:p w:rsidR="00C22129" w:rsidRPr="00E974E1" w:rsidRDefault="00C22129" w:rsidP="00B57710">
            <w:pPr>
              <w:ind w:right="284"/>
              <w:jc w:val="both"/>
              <w:rPr>
                <w:sz w:val="16"/>
                <w:szCs w:val="16"/>
              </w:rPr>
            </w:pPr>
            <w:r w:rsidRPr="00E974E1">
              <w:rPr>
                <w:sz w:val="16"/>
                <w:szCs w:val="16"/>
                <w:u w:val="single"/>
              </w:rPr>
              <w:t>Absents excusés </w:t>
            </w:r>
            <w:r w:rsidRPr="00E974E1">
              <w:rPr>
                <w:sz w:val="16"/>
                <w:szCs w:val="16"/>
              </w:rPr>
              <w:t xml:space="preserve">: </w:t>
            </w:r>
            <w:r w:rsidRPr="00E974E1">
              <w:rPr>
                <w:bCs/>
                <w:sz w:val="16"/>
                <w:szCs w:val="16"/>
              </w:rPr>
              <w:t xml:space="preserve">DESTOUCHES Xavier, DESTOUCHES Quentin, Mme CHEVALLIER Mélanie, </w:t>
            </w:r>
            <w:r w:rsidRPr="00E974E1">
              <w:rPr>
                <w:sz w:val="16"/>
                <w:szCs w:val="16"/>
              </w:rPr>
              <w:t>M. KIRALY Géza.</w:t>
            </w:r>
          </w:p>
          <w:p w:rsidR="00C22129" w:rsidRPr="00E974E1" w:rsidRDefault="00C22129" w:rsidP="00B57710">
            <w:pPr>
              <w:ind w:right="284"/>
              <w:jc w:val="both"/>
              <w:rPr>
                <w:sz w:val="16"/>
                <w:szCs w:val="16"/>
                <w:u w:val="single"/>
              </w:rPr>
            </w:pPr>
            <w:r w:rsidRPr="00E974E1">
              <w:rPr>
                <w:sz w:val="16"/>
                <w:szCs w:val="16"/>
                <w:u w:val="single"/>
              </w:rPr>
              <w:t>Procurations </w:t>
            </w:r>
            <w:r w:rsidRPr="00E974E1">
              <w:rPr>
                <w:sz w:val="16"/>
                <w:szCs w:val="16"/>
              </w:rPr>
              <w:t>:</w:t>
            </w:r>
            <w:r w:rsidRPr="00E974E1">
              <w:rPr>
                <w:bCs/>
                <w:sz w:val="16"/>
                <w:szCs w:val="16"/>
              </w:rPr>
              <w:t xml:space="preserve"> M. DESTOUCHES Xavier (pouvoir à Mme GILLE Martine), M. DESTOUCHES Quentin (pouvoir à Mme CHUPIN Marie-Claude), Mme CHEVALLIER Mélanie (pouvoir à M. FELLER Eric).</w:t>
            </w:r>
          </w:p>
          <w:p w:rsidR="00C22129" w:rsidRPr="00E974E1" w:rsidRDefault="00C22129" w:rsidP="00B57710">
            <w:pPr>
              <w:spacing w:before="120" w:after="120"/>
              <w:ind w:right="284"/>
              <w:jc w:val="both"/>
              <w:rPr>
                <w:bCs/>
                <w:sz w:val="16"/>
                <w:szCs w:val="16"/>
                <w:u w:val="single"/>
              </w:rPr>
            </w:pPr>
            <w:r w:rsidRPr="00E974E1">
              <w:rPr>
                <w:sz w:val="16"/>
                <w:szCs w:val="16"/>
                <w:u w:val="single"/>
              </w:rPr>
              <w:t>Se</w:t>
            </w:r>
            <w:r w:rsidRPr="00E974E1">
              <w:rPr>
                <w:bCs/>
                <w:sz w:val="16"/>
                <w:szCs w:val="16"/>
                <w:u w:val="single"/>
              </w:rPr>
              <w:t>crétaire de séance</w:t>
            </w:r>
            <w:r w:rsidRPr="00E974E1">
              <w:rPr>
                <w:bCs/>
                <w:sz w:val="16"/>
                <w:szCs w:val="16"/>
              </w:rPr>
              <w:t> : Mme DEGAS Christine</w:t>
            </w:r>
          </w:p>
        </w:tc>
      </w:tr>
    </w:tbl>
    <w:p w:rsidR="00C22129" w:rsidRPr="00E974E1" w:rsidRDefault="00C22129" w:rsidP="00C22129">
      <w:pPr>
        <w:spacing w:before="120" w:after="120"/>
        <w:ind w:right="284"/>
        <w:jc w:val="both"/>
        <w:rPr>
          <w:sz w:val="16"/>
          <w:szCs w:val="16"/>
        </w:rPr>
      </w:pPr>
      <w:r w:rsidRPr="00E974E1">
        <w:rPr>
          <w:sz w:val="16"/>
          <w:szCs w:val="16"/>
        </w:rPr>
        <w:t xml:space="preserve">Assistait à la réunion : Mme Frédérique BEAUPERE, secrétaire de mairie. </w:t>
      </w:r>
    </w:p>
    <w:p w:rsidR="00C22129" w:rsidRDefault="00C22129" w:rsidP="00C22129">
      <w:pPr>
        <w:ind w:left="170"/>
        <w:rPr>
          <w:b/>
          <w:bCs/>
          <w:sz w:val="22"/>
          <w:szCs w:val="22"/>
        </w:rPr>
      </w:pPr>
    </w:p>
    <w:p w:rsidR="00C22129" w:rsidRDefault="00C22129" w:rsidP="00C22129">
      <w:pPr>
        <w:jc w:val="both"/>
        <w:rPr>
          <w:b/>
          <w:bCs/>
          <w:sz w:val="22"/>
          <w:szCs w:val="22"/>
        </w:rPr>
      </w:pPr>
      <w:r w:rsidRPr="007E0C05">
        <w:rPr>
          <w:bCs/>
          <w:sz w:val="22"/>
          <w:szCs w:val="22"/>
        </w:rPr>
        <w:t>Monsieur le Maire présente Madame Marie-Pierre TOMASI qui rejoindra la commune le 1er juillet 2022 en remplacement de Madame Frédérique</w:t>
      </w:r>
      <w:r>
        <w:rPr>
          <w:b/>
          <w:bCs/>
          <w:sz w:val="22"/>
          <w:szCs w:val="22"/>
        </w:rPr>
        <w:t xml:space="preserve"> </w:t>
      </w:r>
      <w:r w:rsidRPr="007E0C05">
        <w:rPr>
          <w:bCs/>
          <w:sz w:val="22"/>
          <w:szCs w:val="22"/>
        </w:rPr>
        <w:t>BEAUPERE</w:t>
      </w:r>
      <w:r>
        <w:rPr>
          <w:bCs/>
          <w:sz w:val="22"/>
          <w:szCs w:val="22"/>
        </w:rPr>
        <w:t>.</w:t>
      </w:r>
    </w:p>
    <w:p w:rsidR="00C22129" w:rsidRDefault="00C22129" w:rsidP="00C22129">
      <w:pPr>
        <w:jc w:val="both"/>
        <w:rPr>
          <w:b/>
          <w:bCs/>
          <w:sz w:val="22"/>
          <w:szCs w:val="22"/>
        </w:rPr>
      </w:pPr>
    </w:p>
    <w:p w:rsidR="00C22129" w:rsidRDefault="00C22129" w:rsidP="00C22129">
      <w:pPr>
        <w:jc w:val="both"/>
        <w:rPr>
          <w:bCs/>
          <w:sz w:val="22"/>
          <w:szCs w:val="22"/>
        </w:rPr>
      </w:pPr>
      <w:r w:rsidRPr="00334F29">
        <w:rPr>
          <w:bCs/>
          <w:sz w:val="22"/>
          <w:szCs w:val="22"/>
        </w:rPr>
        <w:t>Monsi</w:t>
      </w:r>
      <w:r>
        <w:rPr>
          <w:bCs/>
          <w:sz w:val="22"/>
          <w:szCs w:val="22"/>
        </w:rPr>
        <w:t>eur le Maire demande l’ajout de deux points à l’ordre du jour : Modification des statuts d’ENERGIE Eure-et-Loir et extension de son périmètre d’intervention.</w:t>
      </w:r>
    </w:p>
    <w:p w:rsidR="00C22129" w:rsidRDefault="00C22129" w:rsidP="00C22129">
      <w:pPr>
        <w:ind w:left="170"/>
        <w:jc w:val="both"/>
        <w:rPr>
          <w:bCs/>
          <w:sz w:val="22"/>
          <w:szCs w:val="22"/>
        </w:rPr>
      </w:pPr>
    </w:p>
    <w:p w:rsidR="00C22129" w:rsidRPr="0008632C" w:rsidRDefault="00C22129" w:rsidP="00C22129">
      <w:pPr>
        <w:pStyle w:val="Corpsdetexte"/>
        <w:rPr>
          <w:bCs w:val="0"/>
          <w:i/>
          <w:caps/>
          <w:sz w:val="22"/>
          <w:szCs w:val="22"/>
          <w:u w:val="single"/>
        </w:rPr>
      </w:pPr>
      <w:r w:rsidRPr="0008632C">
        <w:rPr>
          <w:bCs w:val="0"/>
          <w:caps/>
          <w:sz w:val="22"/>
          <w:szCs w:val="22"/>
          <w:u w:val="single"/>
        </w:rPr>
        <w:t>Approbation d</w:t>
      </w:r>
      <w:r>
        <w:rPr>
          <w:bCs w:val="0"/>
          <w:caps/>
          <w:sz w:val="22"/>
          <w:szCs w:val="22"/>
          <w:u w:val="single"/>
        </w:rPr>
        <w:t xml:space="preserve">U </w:t>
      </w:r>
      <w:r w:rsidRPr="0008632C">
        <w:rPr>
          <w:bCs w:val="0"/>
          <w:caps/>
          <w:sz w:val="22"/>
          <w:szCs w:val="22"/>
          <w:u w:val="single"/>
        </w:rPr>
        <w:t xml:space="preserve">procès-verbal du </w:t>
      </w:r>
      <w:r>
        <w:rPr>
          <w:bCs w:val="0"/>
          <w:caps/>
          <w:sz w:val="22"/>
          <w:szCs w:val="22"/>
          <w:u w:val="single"/>
        </w:rPr>
        <w:t>18 janvier 2022</w:t>
      </w:r>
    </w:p>
    <w:p w:rsidR="00C22129" w:rsidRPr="00742048" w:rsidRDefault="00C22129" w:rsidP="00C22129">
      <w:pPr>
        <w:ind w:right="284"/>
        <w:jc w:val="both"/>
        <w:rPr>
          <w:bCs/>
          <w:sz w:val="22"/>
          <w:szCs w:val="22"/>
        </w:rPr>
      </w:pPr>
      <w:r w:rsidRPr="00742048">
        <w:rPr>
          <w:bCs/>
          <w:sz w:val="22"/>
          <w:szCs w:val="22"/>
        </w:rPr>
        <w:t xml:space="preserve">Monsieur le Maire demande aux membres du Conseil municipal s’ils ont des questions ou des remarques à formuler sur le procès-verbal du </w:t>
      </w:r>
      <w:r>
        <w:rPr>
          <w:bCs/>
          <w:sz w:val="22"/>
          <w:szCs w:val="22"/>
        </w:rPr>
        <w:t>18 janvier 2022</w:t>
      </w:r>
      <w:r w:rsidRPr="00742048">
        <w:rPr>
          <w:bCs/>
          <w:sz w:val="22"/>
          <w:szCs w:val="22"/>
        </w:rPr>
        <w:t xml:space="preserve">. </w:t>
      </w:r>
    </w:p>
    <w:p w:rsidR="00C22129" w:rsidRPr="00742048" w:rsidRDefault="00C22129" w:rsidP="00C22129">
      <w:pPr>
        <w:ind w:right="284"/>
        <w:jc w:val="both"/>
        <w:rPr>
          <w:bCs/>
          <w:sz w:val="22"/>
          <w:szCs w:val="22"/>
        </w:rPr>
      </w:pPr>
      <w:r w:rsidRPr="00742048">
        <w:rPr>
          <w:bCs/>
          <w:sz w:val="22"/>
          <w:szCs w:val="22"/>
        </w:rPr>
        <w:t xml:space="preserve">Aucune remarque n’étant formulée, le procès-verbal est approuvé à l’unanimité. </w:t>
      </w:r>
    </w:p>
    <w:p w:rsidR="00C22129" w:rsidRPr="00334F29" w:rsidRDefault="00C22129" w:rsidP="00C22129">
      <w:pPr>
        <w:ind w:left="170"/>
        <w:rPr>
          <w:bCs/>
          <w:sz w:val="22"/>
          <w:szCs w:val="22"/>
        </w:rPr>
      </w:pPr>
    </w:p>
    <w:p w:rsidR="00C22129" w:rsidRPr="0008632C" w:rsidRDefault="00C22129" w:rsidP="00C22129">
      <w:pPr>
        <w:pStyle w:val="Corpsdetexte"/>
        <w:rPr>
          <w:bCs w:val="0"/>
          <w:i/>
          <w:caps/>
          <w:sz w:val="22"/>
          <w:szCs w:val="22"/>
          <w:u w:val="single"/>
        </w:rPr>
      </w:pPr>
      <w:r w:rsidRPr="0008632C">
        <w:rPr>
          <w:bCs w:val="0"/>
          <w:caps/>
          <w:sz w:val="22"/>
          <w:szCs w:val="22"/>
          <w:u w:val="single"/>
        </w:rPr>
        <w:t>Approbation d</w:t>
      </w:r>
      <w:r>
        <w:rPr>
          <w:bCs w:val="0"/>
          <w:caps/>
          <w:sz w:val="22"/>
          <w:szCs w:val="22"/>
          <w:u w:val="single"/>
        </w:rPr>
        <w:t xml:space="preserve">U </w:t>
      </w:r>
      <w:r w:rsidRPr="0008632C">
        <w:rPr>
          <w:bCs w:val="0"/>
          <w:caps/>
          <w:sz w:val="22"/>
          <w:szCs w:val="22"/>
          <w:u w:val="single"/>
        </w:rPr>
        <w:t xml:space="preserve">procès-verbal du </w:t>
      </w:r>
      <w:r>
        <w:rPr>
          <w:bCs w:val="0"/>
          <w:caps/>
          <w:sz w:val="22"/>
          <w:szCs w:val="22"/>
          <w:u w:val="single"/>
        </w:rPr>
        <w:t>21 fevrier 2022</w:t>
      </w:r>
    </w:p>
    <w:p w:rsidR="00C22129" w:rsidRPr="00742048" w:rsidRDefault="00C22129" w:rsidP="00C22129">
      <w:pPr>
        <w:ind w:right="284"/>
        <w:jc w:val="both"/>
        <w:rPr>
          <w:bCs/>
          <w:sz w:val="22"/>
          <w:szCs w:val="22"/>
        </w:rPr>
      </w:pPr>
      <w:r w:rsidRPr="00742048">
        <w:rPr>
          <w:bCs/>
          <w:sz w:val="22"/>
          <w:szCs w:val="22"/>
        </w:rPr>
        <w:t xml:space="preserve">Monsieur le Maire demande aux membres du Conseil municipal s’ils ont des questions ou des remarques à formuler sur le procès-verbal du </w:t>
      </w:r>
      <w:r>
        <w:rPr>
          <w:bCs/>
          <w:sz w:val="22"/>
          <w:szCs w:val="22"/>
        </w:rPr>
        <w:t>21 février 2022</w:t>
      </w:r>
      <w:r w:rsidRPr="00742048">
        <w:rPr>
          <w:bCs/>
          <w:sz w:val="22"/>
          <w:szCs w:val="22"/>
        </w:rPr>
        <w:t xml:space="preserve">. </w:t>
      </w:r>
    </w:p>
    <w:p w:rsidR="00C22129" w:rsidRDefault="00C22129" w:rsidP="00C22129">
      <w:pPr>
        <w:ind w:right="284"/>
        <w:jc w:val="both"/>
        <w:rPr>
          <w:bCs/>
          <w:sz w:val="22"/>
          <w:szCs w:val="22"/>
        </w:rPr>
      </w:pPr>
      <w:r w:rsidRPr="00742048">
        <w:rPr>
          <w:bCs/>
          <w:sz w:val="22"/>
          <w:szCs w:val="22"/>
        </w:rPr>
        <w:t xml:space="preserve">Aucune remarque n’étant formulée, le procès-verbal est approuvé à l’unanimité. </w:t>
      </w:r>
    </w:p>
    <w:p w:rsidR="00C22129" w:rsidRDefault="00C22129" w:rsidP="00C22129">
      <w:pPr>
        <w:ind w:right="284"/>
        <w:jc w:val="both"/>
        <w:rPr>
          <w:bCs/>
          <w:sz w:val="22"/>
          <w:szCs w:val="22"/>
        </w:rPr>
      </w:pPr>
    </w:p>
    <w:p w:rsidR="00C22129" w:rsidRPr="0008632C" w:rsidRDefault="00C22129" w:rsidP="00C22129">
      <w:pPr>
        <w:pStyle w:val="Corpsdetexte"/>
        <w:rPr>
          <w:bCs w:val="0"/>
          <w:i/>
          <w:caps/>
          <w:sz w:val="22"/>
          <w:szCs w:val="22"/>
          <w:u w:val="single"/>
        </w:rPr>
      </w:pPr>
      <w:r w:rsidRPr="0008632C">
        <w:rPr>
          <w:bCs w:val="0"/>
          <w:caps/>
          <w:sz w:val="22"/>
          <w:szCs w:val="22"/>
          <w:u w:val="single"/>
        </w:rPr>
        <w:t>Approbation d</w:t>
      </w:r>
      <w:r>
        <w:rPr>
          <w:bCs w:val="0"/>
          <w:caps/>
          <w:sz w:val="22"/>
          <w:szCs w:val="22"/>
          <w:u w:val="single"/>
        </w:rPr>
        <w:t xml:space="preserve">U </w:t>
      </w:r>
      <w:r w:rsidRPr="0008632C">
        <w:rPr>
          <w:bCs w:val="0"/>
          <w:caps/>
          <w:sz w:val="22"/>
          <w:szCs w:val="22"/>
          <w:u w:val="single"/>
        </w:rPr>
        <w:t xml:space="preserve">procès-verbal du </w:t>
      </w:r>
      <w:r>
        <w:rPr>
          <w:bCs w:val="0"/>
          <w:caps/>
          <w:sz w:val="22"/>
          <w:szCs w:val="22"/>
          <w:u w:val="single"/>
        </w:rPr>
        <w:t>12 avril 2022</w:t>
      </w:r>
    </w:p>
    <w:p w:rsidR="00C22129" w:rsidRPr="00742048" w:rsidRDefault="00C22129" w:rsidP="00C22129">
      <w:pPr>
        <w:ind w:right="284"/>
        <w:jc w:val="both"/>
        <w:rPr>
          <w:bCs/>
          <w:sz w:val="22"/>
          <w:szCs w:val="22"/>
        </w:rPr>
      </w:pPr>
      <w:r w:rsidRPr="00742048">
        <w:rPr>
          <w:bCs/>
          <w:sz w:val="22"/>
          <w:szCs w:val="22"/>
        </w:rPr>
        <w:t xml:space="preserve">Monsieur le Maire demande aux membres du Conseil municipal s’ils ont des questions ou des remarques à formuler sur le procès-verbal du </w:t>
      </w:r>
      <w:r>
        <w:rPr>
          <w:bCs/>
          <w:sz w:val="22"/>
          <w:szCs w:val="22"/>
        </w:rPr>
        <w:t>12 avril 2022</w:t>
      </w:r>
      <w:r w:rsidRPr="00742048">
        <w:rPr>
          <w:bCs/>
          <w:sz w:val="22"/>
          <w:szCs w:val="22"/>
        </w:rPr>
        <w:t xml:space="preserve">. </w:t>
      </w:r>
    </w:p>
    <w:p w:rsidR="00C22129" w:rsidRPr="00742048" w:rsidRDefault="00C22129" w:rsidP="00C22129">
      <w:pPr>
        <w:ind w:right="284"/>
        <w:jc w:val="both"/>
        <w:rPr>
          <w:bCs/>
          <w:sz w:val="22"/>
          <w:szCs w:val="22"/>
        </w:rPr>
      </w:pPr>
      <w:r>
        <w:rPr>
          <w:bCs/>
          <w:sz w:val="22"/>
          <w:szCs w:val="22"/>
        </w:rPr>
        <w:t>Des r</w:t>
      </w:r>
      <w:r w:rsidRPr="00742048">
        <w:rPr>
          <w:bCs/>
          <w:sz w:val="22"/>
          <w:szCs w:val="22"/>
        </w:rPr>
        <w:t>emarque</w:t>
      </w:r>
      <w:r>
        <w:rPr>
          <w:bCs/>
          <w:sz w:val="22"/>
          <w:szCs w:val="22"/>
        </w:rPr>
        <w:t>s</w:t>
      </w:r>
      <w:r w:rsidRPr="00742048">
        <w:rPr>
          <w:bCs/>
          <w:sz w:val="22"/>
          <w:szCs w:val="22"/>
        </w:rPr>
        <w:t xml:space="preserve"> </w:t>
      </w:r>
      <w:r>
        <w:rPr>
          <w:bCs/>
          <w:sz w:val="22"/>
          <w:szCs w:val="22"/>
        </w:rPr>
        <w:t xml:space="preserve">sont formulées par M. Francis LOLIVIER. Le </w:t>
      </w:r>
      <w:r w:rsidRPr="00742048">
        <w:rPr>
          <w:bCs/>
          <w:sz w:val="22"/>
          <w:szCs w:val="22"/>
        </w:rPr>
        <w:t xml:space="preserve">procès-verbal est </w:t>
      </w:r>
      <w:r>
        <w:rPr>
          <w:bCs/>
          <w:sz w:val="22"/>
          <w:szCs w:val="22"/>
        </w:rPr>
        <w:t>à revoir au prochain Conseil municipal</w:t>
      </w:r>
      <w:r w:rsidRPr="00742048">
        <w:rPr>
          <w:bCs/>
          <w:sz w:val="22"/>
          <w:szCs w:val="22"/>
        </w:rPr>
        <w:t xml:space="preserve">. </w:t>
      </w:r>
    </w:p>
    <w:p w:rsidR="00B34EF4" w:rsidRDefault="00B34EF4" w:rsidP="004518D5">
      <w:pPr>
        <w:pStyle w:val="Retraitcorpsdetexte3"/>
        <w:spacing w:after="0"/>
        <w:ind w:left="0"/>
        <w:jc w:val="both"/>
        <w:rPr>
          <w:bCs/>
          <w:sz w:val="22"/>
          <w:szCs w:val="22"/>
        </w:rPr>
      </w:pPr>
    </w:p>
    <w:p w:rsidR="00FD3CF3" w:rsidRPr="00FD3CF3" w:rsidRDefault="00FD3CF3" w:rsidP="00FD3CF3">
      <w:pPr>
        <w:pBdr>
          <w:top w:val="single" w:sz="4" w:space="1" w:color="auto"/>
          <w:left w:val="single" w:sz="4" w:space="4" w:color="auto"/>
          <w:bottom w:val="single" w:sz="4" w:space="1" w:color="auto"/>
          <w:right w:val="single" w:sz="4" w:space="4" w:color="auto"/>
        </w:pBdr>
        <w:ind w:left="170"/>
        <w:rPr>
          <w:b/>
          <w:sz w:val="22"/>
          <w:szCs w:val="22"/>
        </w:rPr>
      </w:pPr>
      <w:r w:rsidRPr="00FD3CF3">
        <w:rPr>
          <w:b/>
          <w:sz w:val="22"/>
          <w:szCs w:val="22"/>
        </w:rPr>
        <w:t>ACHAT PHOTOCOPIEUR</w:t>
      </w:r>
    </w:p>
    <w:p w:rsidR="00FD3CF3" w:rsidRPr="00FD3CF3" w:rsidRDefault="00FD3CF3" w:rsidP="00FD3CF3">
      <w:pPr>
        <w:pBdr>
          <w:top w:val="single" w:sz="4" w:space="1" w:color="auto"/>
          <w:left w:val="single" w:sz="4" w:space="4" w:color="auto"/>
          <w:bottom w:val="single" w:sz="4" w:space="1" w:color="auto"/>
          <w:right w:val="single" w:sz="4" w:space="4" w:color="auto"/>
        </w:pBdr>
        <w:ind w:left="170"/>
        <w:rPr>
          <w:bCs/>
          <w:sz w:val="22"/>
          <w:szCs w:val="22"/>
        </w:rPr>
      </w:pPr>
      <w:r w:rsidRPr="00FD3CF3">
        <w:rPr>
          <w:bCs/>
          <w:sz w:val="22"/>
          <w:szCs w:val="22"/>
        </w:rPr>
        <w:t xml:space="preserve">Délibération n° 2022-25 </w:t>
      </w:r>
    </w:p>
    <w:p w:rsidR="00FD3CF3" w:rsidRDefault="00FD3CF3" w:rsidP="00FD3CF3">
      <w:pPr>
        <w:pStyle w:val="Retraitcorpsdetexte3"/>
        <w:spacing w:after="0"/>
        <w:ind w:left="0"/>
        <w:jc w:val="both"/>
        <w:rPr>
          <w:bCs/>
          <w:sz w:val="22"/>
          <w:szCs w:val="22"/>
        </w:rPr>
      </w:pPr>
    </w:p>
    <w:p w:rsidR="00FD3CF3" w:rsidRDefault="00FD3CF3" w:rsidP="00FD3CF3">
      <w:pPr>
        <w:pStyle w:val="Retraitcorpsdetexte3"/>
        <w:spacing w:after="0"/>
        <w:ind w:left="850"/>
        <w:jc w:val="both"/>
        <w:rPr>
          <w:b/>
          <w:iCs/>
          <w:sz w:val="22"/>
          <w:szCs w:val="22"/>
        </w:rPr>
      </w:pPr>
      <w:r w:rsidRPr="009F6269">
        <w:rPr>
          <w:sz w:val="22"/>
          <w:szCs w:val="22"/>
        </w:rPr>
        <w:t xml:space="preserve">Monsieur le Maire </w:t>
      </w:r>
      <w:r>
        <w:rPr>
          <w:sz w:val="22"/>
          <w:szCs w:val="22"/>
        </w:rPr>
        <w:t>explique</w:t>
      </w:r>
      <w:r w:rsidRPr="009F6269">
        <w:rPr>
          <w:sz w:val="22"/>
          <w:szCs w:val="22"/>
        </w:rPr>
        <w:t xml:space="preserve"> </w:t>
      </w:r>
      <w:r>
        <w:rPr>
          <w:sz w:val="22"/>
          <w:szCs w:val="22"/>
        </w:rPr>
        <w:t>que l’offre de CROCODILE COPIEURS</w:t>
      </w:r>
      <w:r w:rsidRPr="00D432D6">
        <w:rPr>
          <w:sz w:val="22"/>
          <w:szCs w:val="22"/>
        </w:rPr>
        <w:t xml:space="preserve"> </w:t>
      </w:r>
      <w:r>
        <w:rPr>
          <w:sz w:val="22"/>
          <w:szCs w:val="22"/>
        </w:rPr>
        <w:t xml:space="preserve">retenue au mois de septembre 2021 dans la délibération </w:t>
      </w:r>
      <w:r w:rsidRPr="00D432D6">
        <w:rPr>
          <w:sz w:val="22"/>
          <w:szCs w:val="22"/>
        </w:rPr>
        <w:t xml:space="preserve">n° </w:t>
      </w:r>
      <w:r w:rsidRPr="00D432D6">
        <w:rPr>
          <w:iCs/>
          <w:sz w:val="22"/>
          <w:szCs w:val="22"/>
        </w:rPr>
        <w:t>2021-38 du 22/09/2021</w:t>
      </w:r>
      <w:r>
        <w:rPr>
          <w:iCs/>
          <w:sz w:val="22"/>
          <w:szCs w:val="22"/>
        </w:rPr>
        <w:t xml:space="preserve"> pour l’achat du photocopieur </w:t>
      </w:r>
      <w:r w:rsidRPr="009F6269">
        <w:rPr>
          <w:sz w:val="22"/>
          <w:szCs w:val="22"/>
        </w:rPr>
        <w:t xml:space="preserve">pour </w:t>
      </w:r>
      <w:r>
        <w:rPr>
          <w:sz w:val="22"/>
          <w:szCs w:val="22"/>
        </w:rPr>
        <w:t xml:space="preserve">le service « Urbanisme » </w:t>
      </w:r>
      <w:r w:rsidR="00760907">
        <w:rPr>
          <w:iCs/>
          <w:sz w:val="22"/>
          <w:szCs w:val="22"/>
        </w:rPr>
        <w:t>n’a pas abouti.</w:t>
      </w:r>
    </w:p>
    <w:p w:rsidR="00FD3CF3" w:rsidRDefault="00FD3CF3" w:rsidP="00FD3CF3">
      <w:pPr>
        <w:pStyle w:val="Retraitcorpsdetexte3"/>
        <w:spacing w:after="0"/>
        <w:ind w:left="850"/>
        <w:jc w:val="both"/>
        <w:rPr>
          <w:b/>
          <w:sz w:val="22"/>
          <w:szCs w:val="22"/>
        </w:rPr>
      </w:pPr>
    </w:p>
    <w:p w:rsidR="00FD3CF3" w:rsidRDefault="00FD3CF3" w:rsidP="00FD3CF3">
      <w:pPr>
        <w:pStyle w:val="Retraitcorpsdetexte3"/>
        <w:spacing w:after="0"/>
        <w:ind w:left="850"/>
        <w:jc w:val="both"/>
        <w:rPr>
          <w:b/>
          <w:sz w:val="22"/>
          <w:szCs w:val="22"/>
        </w:rPr>
      </w:pPr>
      <w:r w:rsidRPr="009F6269">
        <w:rPr>
          <w:sz w:val="22"/>
          <w:szCs w:val="22"/>
        </w:rPr>
        <w:t>Monsieur Yves Veillot adjoint</w:t>
      </w:r>
      <w:r>
        <w:rPr>
          <w:sz w:val="22"/>
          <w:szCs w:val="22"/>
        </w:rPr>
        <w:t xml:space="preserve"> au Maire s’occupant du dossier a contacté différentes sociétés.</w:t>
      </w:r>
    </w:p>
    <w:p w:rsidR="00FD3CF3" w:rsidRDefault="00FD3CF3" w:rsidP="00FD3CF3">
      <w:pPr>
        <w:pStyle w:val="Retraitcorpsdetexte3"/>
        <w:spacing w:after="0"/>
        <w:ind w:left="850"/>
        <w:jc w:val="both"/>
        <w:rPr>
          <w:b/>
          <w:sz w:val="22"/>
          <w:szCs w:val="22"/>
        </w:rPr>
      </w:pPr>
    </w:p>
    <w:p w:rsidR="00FD3CF3" w:rsidRDefault="00FD3CF3" w:rsidP="00FD3CF3">
      <w:pPr>
        <w:pStyle w:val="Retraitcorpsdetexte3"/>
        <w:spacing w:after="0"/>
        <w:ind w:left="850"/>
        <w:jc w:val="both"/>
        <w:rPr>
          <w:b/>
          <w:sz w:val="22"/>
          <w:szCs w:val="22"/>
        </w:rPr>
      </w:pPr>
      <w:r>
        <w:rPr>
          <w:sz w:val="22"/>
          <w:szCs w:val="22"/>
        </w:rPr>
        <w:t>C’est la société SHARP qui a fait une autre offre à 2.160,00 € TTC au lieu de 1.500,00 € TTC prévu initialement.</w:t>
      </w:r>
    </w:p>
    <w:p w:rsidR="00FD3CF3" w:rsidRDefault="00FD3CF3" w:rsidP="00FD3CF3">
      <w:pPr>
        <w:pStyle w:val="Retraitcorpsdetexte3"/>
        <w:spacing w:after="0"/>
        <w:ind w:left="850"/>
        <w:jc w:val="both"/>
        <w:rPr>
          <w:b/>
          <w:sz w:val="22"/>
          <w:szCs w:val="22"/>
        </w:rPr>
      </w:pPr>
    </w:p>
    <w:p w:rsidR="00FD3CF3" w:rsidRDefault="00FD3CF3" w:rsidP="00FD3CF3">
      <w:pPr>
        <w:pStyle w:val="Retraitcorpsdetexte3"/>
        <w:spacing w:after="0"/>
        <w:ind w:left="850"/>
        <w:jc w:val="both"/>
        <w:rPr>
          <w:b/>
          <w:sz w:val="22"/>
          <w:szCs w:val="22"/>
        </w:rPr>
      </w:pPr>
      <w:r>
        <w:rPr>
          <w:sz w:val="22"/>
          <w:szCs w:val="22"/>
        </w:rPr>
        <w:t>Monsieur le Maire propose de retenir l’offre de la société SHARP pour un montant de 2.160,00 € TTC.</w:t>
      </w:r>
    </w:p>
    <w:p w:rsidR="00FD3CF3" w:rsidRDefault="00FD3CF3" w:rsidP="00FD3CF3">
      <w:pPr>
        <w:pStyle w:val="Retraitcorpsdetexte3"/>
        <w:spacing w:after="0"/>
        <w:ind w:left="850"/>
        <w:jc w:val="both"/>
        <w:rPr>
          <w:b/>
          <w:sz w:val="22"/>
          <w:szCs w:val="22"/>
        </w:rPr>
      </w:pPr>
    </w:p>
    <w:p w:rsidR="00FD3CF3" w:rsidRDefault="00FD3CF3" w:rsidP="00FD3CF3">
      <w:pPr>
        <w:pStyle w:val="Retraitcorpsdetexte3"/>
        <w:spacing w:after="0"/>
        <w:ind w:left="850"/>
        <w:jc w:val="both"/>
        <w:rPr>
          <w:b/>
          <w:sz w:val="22"/>
          <w:szCs w:val="22"/>
        </w:rPr>
      </w:pPr>
      <w:r w:rsidRPr="009F6269">
        <w:rPr>
          <w:sz w:val="22"/>
          <w:szCs w:val="22"/>
        </w:rPr>
        <w:t xml:space="preserve">Après </w:t>
      </w:r>
      <w:r>
        <w:rPr>
          <w:sz w:val="22"/>
          <w:szCs w:val="22"/>
        </w:rPr>
        <w:t xml:space="preserve">débat, Le Conseil Municipal décide </w:t>
      </w:r>
      <w:r w:rsidRPr="009F6269">
        <w:rPr>
          <w:sz w:val="22"/>
          <w:szCs w:val="22"/>
        </w:rPr>
        <w:t xml:space="preserve">à </w:t>
      </w:r>
      <w:r w:rsidRPr="004E3828">
        <w:rPr>
          <w:sz w:val="22"/>
          <w:szCs w:val="22"/>
        </w:rPr>
        <w:t>l’unanimité</w:t>
      </w:r>
      <w:r w:rsidRPr="009F6269">
        <w:rPr>
          <w:sz w:val="22"/>
          <w:szCs w:val="22"/>
        </w:rPr>
        <w:t xml:space="preserve">, </w:t>
      </w:r>
    </w:p>
    <w:p w:rsidR="00FD3CF3" w:rsidRDefault="00FD3CF3" w:rsidP="00FD3CF3">
      <w:pPr>
        <w:pStyle w:val="Retraitcorpsdetexte3"/>
        <w:numPr>
          <w:ilvl w:val="0"/>
          <w:numId w:val="22"/>
        </w:numPr>
        <w:spacing w:after="0"/>
        <w:jc w:val="both"/>
        <w:rPr>
          <w:b/>
          <w:sz w:val="22"/>
          <w:szCs w:val="22"/>
        </w:rPr>
      </w:pPr>
      <w:r>
        <w:rPr>
          <w:sz w:val="22"/>
          <w:szCs w:val="22"/>
        </w:rPr>
        <w:t xml:space="preserve">L’achat du photocopieur de la </w:t>
      </w:r>
      <w:r w:rsidRPr="009F6269">
        <w:rPr>
          <w:sz w:val="22"/>
          <w:szCs w:val="22"/>
        </w:rPr>
        <w:t xml:space="preserve">société </w:t>
      </w:r>
      <w:r>
        <w:rPr>
          <w:sz w:val="22"/>
          <w:szCs w:val="22"/>
        </w:rPr>
        <w:t>SHARP</w:t>
      </w:r>
      <w:r w:rsidRPr="009F6269">
        <w:rPr>
          <w:sz w:val="22"/>
          <w:szCs w:val="22"/>
        </w:rPr>
        <w:t xml:space="preserve"> </w:t>
      </w:r>
      <w:r>
        <w:rPr>
          <w:sz w:val="22"/>
          <w:szCs w:val="22"/>
        </w:rPr>
        <w:t xml:space="preserve">pour </w:t>
      </w:r>
      <w:r w:rsidRPr="009F6269">
        <w:rPr>
          <w:sz w:val="22"/>
          <w:szCs w:val="22"/>
        </w:rPr>
        <w:t xml:space="preserve">un montant de </w:t>
      </w:r>
      <w:r>
        <w:rPr>
          <w:sz w:val="22"/>
          <w:szCs w:val="22"/>
        </w:rPr>
        <w:t xml:space="preserve">1.800,00 € HT, </w:t>
      </w:r>
    </w:p>
    <w:p w:rsidR="00FD3CF3" w:rsidRDefault="00FD3CF3" w:rsidP="00FD3CF3">
      <w:pPr>
        <w:pStyle w:val="Retraitcorpsdetexte3"/>
        <w:spacing w:after="0"/>
        <w:ind w:left="1776"/>
        <w:jc w:val="both"/>
        <w:rPr>
          <w:b/>
          <w:sz w:val="22"/>
          <w:szCs w:val="22"/>
        </w:rPr>
      </w:pPr>
      <w:proofErr w:type="gramStart"/>
      <w:r>
        <w:rPr>
          <w:sz w:val="22"/>
          <w:szCs w:val="22"/>
        </w:rPr>
        <w:t>soit</w:t>
      </w:r>
      <w:proofErr w:type="gramEnd"/>
      <w:r>
        <w:rPr>
          <w:sz w:val="22"/>
          <w:szCs w:val="22"/>
        </w:rPr>
        <w:t xml:space="preserve"> 2.160,00 € TTC </w:t>
      </w:r>
      <w:r w:rsidRPr="009F6269">
        <w:rPr>
          <w:sz w:val="22"/>
          <w:szCs w:val="22"/>
        </w:rPr>
        <w:t>;</w:t>
      </w:r>
    </w:p>
    <w:p w:rsidR="00BF2CF2" w:rsidRDefault="00FD3CF3" w:rsidP="00FD3CF3">
      <w:pPr>
        <w:pStyle w:val="Retraitcorpsdetexte3"/>
        <w:numPr>
          <w:ilvl w:val="0"/>
          <w:numId w:val="22"/>
        </w:numPr>
        <w:spacing w:after="0"/>
        <w:jc w:val="both"/>
        <w:rPr>
          <w:bCs/>
          <w:sz w:val="22"/>
          <w:szCs w:val="22"/>
        </w:rPr>
      </w:pPr>
      <w:r w:rsidRPr="007D1327">
        <w:rPr>
          <w:sz w:val="22"/>
          <w:szCs w:val="22"/>
        </w:rPr>
        <w:t>Autorise Monsieur Le Maire à signer toutes les pièces se rapportant à ce dossier.</w:t>
      </w:r>
    </w:p>
    <w:p w:rsidR="00BF2CF2" w:rsidRDefault="00BF2CF2" w:rsidP="00FD3CF3">
      <w:pPr>
        <w:pStyle w:val="Retraitcorpsdetexte3"/>
        <w:spacing w:after="0"/>
        <w:ind w:left="0"/>
        <w:jc w:val="both"/>
        <w:rPr>
          <w:bCs/>
          <w:sz w:val="22"/>
          <w:szCs w:val="22"/>
        </w:rPr>
      </w:pPr>
    </w:p>
    <w:p w:rsidR="00D501CB" w:rsidRDefault="00D501CB" w:rsidP="00FD3CF3">
      <w:pPr>
        <w:pStyle w:val="Retraitcorpsdetexte3"/>
        <w:spacing w:after="0"/>
        <w:ind w:left="0"/>
        <w:jc w:val="both"/>
        <w:rPr>
          <w:bCs/>
          <w:sz w:val="22"/>
          <w:szCs w:val="22"/>
        </w:rPr>
      </w:pPr>
    </w:p>
    <w:p w:rsidR="00FA12AF" w:rsidRDefault="00FA12AF" w:rsidP="00FA12AF">
      <w:pPr>
        <w:pBdr>
          <w:top w:val="single" w:sz="4" w:space="1" w:color="auto"/>
          <w:left w:val="single" w:sz="4" w:space="4" w:color="auto"/>
          <w:bottom w:val="single" w:sz="4" w:space="1" w:color="auto"/>
          <w:right w:val="single" w:sz="4" w:space="4" w:color="auto"/>
        </w:pBdr>
        <w:ind w:left="170"/>
        <w:rPr>
          <w:b/>
          <w:sz w:val="22"/>
          <w:szCs w:val="22"/>
        </w:rPr>
      </w:pPr>
      <w:r w:rsidRPr="00FA12AF">
        <w:rPr>
          <w:b/>
          <w:sz w:val="22"/>
          <w:szCs w:val="22"/>
        </w:rPr>
        <w:t>ACHAT DEBROUSAILLEUSE</w:t>
      </w:r>
    </w:p>
    <w:p w:rsidR="00FA12AF" w:rsidRDefault="00FA12AF" w:rsidP="00FA12AF">
      <w:pPr>
        <w:pBdr>
          <w:top w:val="single" w:sz="4" w:space="1" w:color="auto"/>
          <w:left w:val="single" w:sz="4" w:space="4" w:color="auto"/>
          <w:bottom w:val="single" w:sz="4" w:space="1" w:color="auto"/>
          <w:right w:val="single" w:sz="4" w:space="4" w:color="auto"/>
        </w:pBdr>
        <w:ind w:left="170"/>
        <w:rPr>
          <w:bCs/>
          <w:sz w:val="22"/>
          <w:szCs w:val="22"/>
        </w:rPr>
      </w:pPr>
      <w:r>
        <w:rPr>
          <w:bCs/>
          <w:sz w:val="22"/>
          <w:szCs w:val="22"/>
        </w:rPr>
        <w:t>Délibération n° 2022-26</w:t>
      </w:r>
    </w:p>
    <w:p w:rsidR="00FA12AF" w:rsidRDefault="00FA12AF" w:rsidP="00FA12AF">
      <w:pPr>
        <w:ind w:left="170"/>
        <w:rPr>
          <w:bCs/>
          <w:sz w:val="22"/>
          <w:szCs w:val="22"/>
        </w:rPr>
      </w:pPr>
    </w:p>
    <w:p w:rsidR="00FA12AF" w:rsidRDefault="00FA12AF" w:rsidP="00FA12AF">
      <w:pPr>
        <w:pStyle w:val="Retraitcorpsdetexte3"/>
        <w:spacing w:after="0"/>
        <w:ind w:left="850"/>
        <w:jc w:val="both"/>
        <w:rPr>
          <w:b/>
          <w:sz w:val="22"/>
          <w:szCs w:val="22"/>
        </w:rPr>
      </w:pPr>
      <w:r w:rsidRPr="00631B49">
        <w:rPr>
          <w:sz w:val="22"/>
          <w:szCs w:val="22"/>
        </w:rPr>
        <w:t xml:space="preserve">Monsieur le Maire indique </w:t>
      </w:r>
      <w:r>
        <w:rPr>
          <w:sz w:val="22"/>
          <w:szCs w:val="22"/>
        </w:rPr>
        <w:t>que la débrousailleuse actuelle pose des problèmes de fiabilité.</w:t>
      </w:r>
    </w:p>
    <w:p w:rsidR="00FA12AF" w:rsidRDefault="00FA12AF" w:rsidP="00FA12AF">
      <w:pPr>
        <w:pStyle w:val="Retraitcorpsdetexte3"/>
        <w:spacing w:after="0"/>
        <w:ind w:left="850"/>
        <w:jc w:val="both"/>
        <w:rPr>
          <w:b/>
          <w:sz w:val="22"/>
          <w:szCs w:val="22"/>
        </w:rPr>
      </w:pPr>
      <w:r>
        <w:rPr>
          <w:sz w:val="22"/>
          <w:szCs w:val="22"/>
        </w:rPr>
        <w:t>Elle a été achetée en Juin 2001.</w:t>
      </w:r>
    </w:p>
    <w:p w:rsidR="00FA12AF" w:rsidRDefault="00FA12AF" w:rsidP="00FA12AF">
      <w:pPr>
        <w:pStyle w:val="Retraitcorpsdetexte3"/>
        <w:spacing w:after="0"/>
        <w:ind w:left="850"/>
        <w:jc w:val="both"/>
        <w:rPr>
          <w:b/>
          <w:sz w:val="22"/>
          <w:szCs w:val="22"/>
        </w:rPr>
      </w:pPr>
      <w:r>
        <w:rPr>
          <w:sz w:val="22"/>
          <w:szCs w:val="22"/>
        </w:rPr>
        <w:t>Il est plus raisonnable d’investir dans une nouvelle débrousailleuse plutôt que de la réparer.</w:t>
      </w:r>
    </w:p>
    <w:p w:rsidR="00FA12AF" w:rsidRDefault="00FA12AF" w:rsidP="00FA12AF">
      <w:pPr>
        <w:pStyle w:val="Retraitcorpsdetexte3"/>
        <w:spacing w:after="0"/>
        <w:ind w:left="850"/>
        <w:jc w:val="both"/>
        <w:rPr>
          <w:b/>
          <w:sz w:val="22"/>
          <w:szCs w:val="22"/>
        </w:rPr>
      </w:pPr>
    </w:p>
    <w:p w:rsidR="00FA12AF" w:rsidRDefault="00FA12AF" w:rsidP="00FA12AF">
      <w:pPr>
        <w:pStyle w:val="Retraitcorpsdetexte3"/>
        <w:spacing w:after="0"/>
        <w:ind w:left="850"/>
        <w:jc w:val="both"/>
        <w:rPr>
          <w:b/>
          <w:sz w:val="22"/>
          <w:szCs w:val="22"/>
        </w:rPr>
      </w:pPr>
      <w:r w:rsidRPr="00631B49">
        <w:rPr>
          <w:sz w:val="22"/>
          <w:szCs w:val="22"/>
        </w:rPr>
        <w:t xml:space="preserve">Après études des différents devis, </w:t>
      </w:r>
      <w:r>
        <w:rPr>
          <w:sz w:val="22"/>
          <w:szCs w:val="22"/>
        </w:rPr>
        <w:t xml:space="preserve">Monsieur le Maire propose de retenir le devis de l’entreprise </w:t>
      </w:r>
      <w:r w:rsidRPr="00631B49">
        <w:rPr>
          <w:sz w:val="22"/>
          <w:szCs w:val="22"/>
        </w:rPr>
        <w:t xml:space="preserve">Garage GUILLERMO – 32 rue du Bout de Coudray 28320 </w:t>
      </w:r>
      <w:proofErr w:type="spellStart"/>
      <w:r w:rsidRPr="00631B49">
        <w:rPr>
          <w:sz w:val="22"/>
          <w:szCs w:val="22"/>
        </w:rPr>
        <w:t>Bailleau</w:t>
      </w:r>
      <w:r>
        <w:rPr>
          <w:sz w:val="22"/>
          <w:szCs w:val="22"/>
        </w:rPr>
        <w:t>-</w:t>
      </w:r>
      <w:r w:rsidRPr="00631B49">
        <w:rPr>
          <w:sz w:val="22"/>
          <w:szCs w:val="22"/>
        </w:rPr>
        <w:t>Armenonville</w:t>
      </w:r>
      <w:proofErr w:type="spellEnd"/>
      <w:r>
        <w:rPr>
          <w:sz w:val="22"/>
          <w:szCs w:val="22"/>
        </w:rPr>
        <w:t xml:space="preserve"> pour une débrousailleuse STIHL FS461 C-EM pour un montant de 1.057,50 € HT, soit 1.269,00 € TTC.</w:t>
      </w:r>
    </w:p>
    <w:p w:rsidR="00FA12AF" w:rsidRDefault="00FA12AF" w:rsidP="00FA12AF">
      <w:pPr>
        <w:pStyle w:val="Retraitcorpsdetexte3"/>
        <w:spacing w:after="0"/>
        <w:ind w:left="850"/>
        <w:jc w:val="both"/>
        <w:rPr>
          <w:b/>
          <w:sz w:val="22"/>
          <w:szCs w:val="22"/>
        </w:rPr>
      </w:pPr>
    </w:p>
    <w:p w:rsidR="00FA12AF" w:rsidRDefault="00FA12AF" w:rsidP="00FA12AF">
      <w:pPr>
        <w:pStyle w:val="Retraitcorpsdetexte3"/>
        <w:spacing w:after="0"/>
        <w:ind w:left="850"/>
        <w:jc w:val="both"/>
        <w:rPr>
          <w:b/>
          <w:sz w:val="22"/>
          <w:szCs w:val="22"/>
        </w:rPr>
      </w:pPr>
      <w:r>
        <w:rPr>
          <w:sz w:val="22"/>
          <w:szCs w:val="22"/>
        </w:rPr>
        <w:t>Après débat, l</w:t>
      </w:r>
      <w:r w:rsidRPr="00631B49">
        <w:rPr>
          <w:sz w:val="22"/>
          <w:szCs w:val="22"/>
        </w:rPr>
        <w:t xml:space="preserve">e Conseil municipal, à </w:t>
      </w:r>
      <w:r w:rsidRPr="00ED7C93">
        <w:rPr>
          <w:sz w:val="22"/>
          <w:szCs w:val="22"/>
        </w:rPr>
        <w:t>l’unanimité</w:t>
      </w:r>
      <w:r>
        <w:rPr>
          <w:sz w:val="22"/>
          <w:szCs w:val="22"/>
        </w:rPr>
        <w:t> :</w:t>
      </w:r>
    </w:p>
    <w:p w:rsidR="00FA12AF" w:rsidRPr="00631B49" w:rsidRDefault="00FA12AF" w:rsidP="00FA12AF">
      <w:pPr>
        <w:pStyle w:val="Retraitcorpsdetexte3"/>
        <w:spacing w:after="0"/>
        <w:ind w:left="850"/>
        <w:jc w:val="both"/>
        <w:rPr>
          <w:b/>
          <w:sz w:val="22"/>
          <w:szCs w:val="22"/>
        </w:rPr>
      </w:pPr>
    </w:p>
    <w:p w:rsidR="00FA12AF" w:rsidRDefault="00FA12AF" w:rsidP="00D501CB">
      <w:pPr>
        <w:pStyle w:val="Retraitcorpsdetexte3"/>
        <w:numPr>
          <w:ilvl w:val="0"/>
          <w:numId w:val="22"/>
        </w:numPr>
        <w:spacing w:after="0"/>
        <w:ind w:left="1418"/>
        <w:jc w:val="both"/>
        <w:rPr>
          <w:b/>
          <w:sz w:val="22"/>
          <w:szCs w:val="22"/>
        </w:rPr>
      </w:pPr>
      <w:r w:rsidRPr="00631B49">
        <w:rPr>
          <w:sz w:val="22"/>
          <w:szCs w:val="22"/>
        </w:rPr>
        <w:t>Décide de retenir l’offre de</w:t>
      </w:r>
      <w:r w:rsidRPr="00ED2349">
        <w:rPr>
          <w:sz w:val="22"/>
          <w:szCs w:val="22"/>
        </w:rPr>
        <w:t xml:space="preserve"> </w:t>
      </w:r>
      <w:r>
        <w:rPr>
          <w:sz w:val="22"/>
          <w:szCs w:val="22"/>
        </w:rPr>
        <w:t xml:space="preserve">l’entreprise </w:t>
      </w:r>
      <w:r w:rsidRPr="00631B49">
        <w:rPr>
          <w:sz w:val="22"/>
          <w:szCs w:val="22"/>
        </w:rPr>
        <w:t>Garage GUILLERMO</w:t>
      </w:r>
      <w:r>
        <w:rPr>
          <w:sz w:val="22"/>
          <w:szCs w:val="22"/>
        </w:rPr>
        <w:t xml:space="preserve"> </w:t>
      </w:r>
      <w:r w:rsidRPr="00631B49">
        <w:rPr>
          <w:sz w:val="22"/>
          <w:szCs w:val="22"/>
        </w:rPr>
        <w:t>pour</w:t>
      </w:r>
      <w:r>
        <w:rPr>
          <w:sz w:val="22"/>
          <w:szCs w:val="22"/>
        </w:rPr>
        <w:t xml:space="preserve"> l’achat d’une débrousailleuse</w:t>
      </w:r>
      <w:r w:rsidRPr="00631B49">
        <w:rPr>
          <w:sz w:val="22"/>
          <w:szCs w:val="22"/>
        </w:rPr>
        <w:t xml:space="preserve"> </w:t>
      </w:r>
      <w:r>
        <w:rPr>
          <w:sz w:val="22"/>
          <w:szCs w:val="22"/>
        </w:rPr>
        <w:t>STIHL pour u</w:t>
      </w:r>
      <w:r w:rsidRPr="00631B49">
        <w:rPr>
          <w:sz w:val="22"/>
          <w:szCs w:val="22"/>
        </w:rPr>
        <w:t xml:space="preserve">n montant de </w:t>
      </w:r>
      <w:r>
        <w:rPr>
          <w:sz w:val="22"/>
          <w:szCs w:val="22"/>
        </w:rPr>
        <w:t xml:space="preserve">1.057,50 </w:t>
      </w:r>
      <w:r w:rsidRPr="00631B49">
        <w:rPr>
          <w:sz w:val="22"/>
          <w:szCs w:val="22"/>
        </w:rPr>
        <w:t xml:space="preserve">€ HT, soit </w:t>
      </w:r>
      <w:r>
        <w:rPr>
          <w:sz w:val="22"/>
          <w:szCs w:val="22"/>
        </w:rPr>
        <w:t xml:space="preserve">1.269,00 </w:t>
      </w:r>
      <w:r w:rsidRPr="00631B49">
        <w:rPr>
          <w:sz w:val="22"/>
          <w:szCs w:val="22"/>
        </w:rPr>
        <w:t>€ TTC ;</w:t>
      </w:r>
    </w:p>
    <w:p w:rsidR="00FA12AF" w:rsidRPr="00631B49" w:rsidRDefault="00FA12AF" w:rsidP="00D501CB">
      <w:pPr>
        <w:pStyle w:val="Retraitcorpsdetexte3"/>
        <w:numPr>
          <w:ilvl w:val="0"/>
          <w:numId w:val="22"/>
        </w:numPr>
        <w:spacing w:after="0"/>
        <w:ind w:left="1418"/>
        <w:jc w:val="both"/>
        <w:rPr>
          <w:b/>
          <w:bCs/>
          <w:sz w:val="22"/>
          <w:szCs w:val="22"/>
        </w:rPr>
      </w:pPr>
      <w:r>
        <w:rPr>
          <w:sz w:val="22"/>
          <w:szCs w:val="22"/>
        </w:rPr>
        <w:t>C</w:t>
      </w:r>
      <w:r w:rsidRPr="00631B49">
        <w:rPr>
          <w:sz w:val="22"/>
          <w:szCs w:val="22"/>
        </w:rPr>
        <w:t xml:space="preserve">et investissement </w:t>
      </w:r>
      <w:r>
        <w:rPr>
          <w:sz w:val="22"/>
          <w:szCs w:val="22"/>
        </w:rPr>
        <w:t xml:space="preserve">sera inscrit </w:t>
      </w:r>
      <w:r w:rsidRPr="00631B49">
        <w:rPr>
          <w:sz w:val="22"/>
          <w:szCs w:val="22"/>
        </w:rPr>
        <w:t xml:space="preserve">au </w:t>
      </w:r>
      <w:r>
        <w:rPr>
          <w:sz w:val="22"/>
          <w:szCs w:val="22"/>
        </w:rPr>
        <w:t>B</w:t>
      </w:r>
      <w:r w:rsidRPr="00631B49">
        <w:rPr>
          <w:sz w:val="22"/>
          <w:szCs w:val="22"/>
        </w:rPr>
        <w:t>udget</w:t>
      </w:r>
      <w:r>
        <w:rPr>
          <w:sz w:val="22"/>
          <w:szCs w:val="22"/>
        </w:rPr>
        <w:t xml:space="preserve"> Supplémentaire de la Commune 2022</w:t>
      </w:r>
      <w:r w:rsidRPr="00631B49">
        <w:rPr>
          <w:sz w:val="22"/>
          <w:szCs w:val="22"/>
        </w:rPr>
        <w:t xml:space="preserve">,  </w:t>
      </w:r>
      <w:r>
        <w:rPr>
          <w:sz w:val="22"/>
          <w:szCs w:val="22"/>
        </w:rPr>
        <w:t>à</w:t>
      </w:r>
      <w:r w:rsidRPr="00631B49">
        <w:rPr>
          <w:sz w:val="22"/>
          <w:szCs w:val="22"/>
        </w:rPr>
        <w:t xml:space="preserve"> l’article D 2158 de la section d’inv</w:t>
      </w:r>
      <w:r>
        <w:rPr>
          <w:sz w:val="22"/>
          <w:szCs w:val="22"/>
        </w:rPr>
        <w:t>estissement ;</w:t>
      </w:r>
    </w:p>
    <w:p w:rsidR="00FA12AF" w:rsidRPr="00631B49" w:rsidRDefault="00FA12AF" w:rsidP="00D501CB">
      <w:pPr>
        <w:pStyle w:val="Retraitcorpsdetexte3"/>
        <w:numPr>
          <w:ilvl w:val="0"/>
          <w:numId w:val="22"/>
        </w:numPr>
        <w:spacing w:after="0"/>
        <w:ind w:left="1418"/>
        <w:jc w:val="both"/>
        <w:rPr>
          <w:b/>
          <w:bCs/>
          <w:sz w:val="22"/>
          <w:szCs w:val="22"/>
        </w:rPr>
      </w:pPr>
      <w:r w:rsidRPr="00631B49">
        <w:rPr>
          <w:sz w:val="22"/>
          <w:szCs w:val="22"/>
        </w:rPr>
        <w:t>Autorise Monsieur Le Maire à signer toutes les pièces se rapportant à ce dossier.</w:t>
      </w:r>
    </w:p>
    <w:p w:rsidR="00FA12AF" w:rsidRDefault="00FA12AF" w:rsidP="00FA12AF">
      <w:pPr>
        <w:ind w:left="170"/>
        <w:rPr>
          <w:bCs/>
          <w:sz w:val="22"/>
          <w:szCs w:val="22"/>
        </w:rPr>
      </w:pPr>
    </w:p>
    <w:p w:rsidR="00AE4892" w:rsidRDefault="00AE4892" w:rsidP="00AE4892">
      <w:pPr>
        <w:pBdr>
          <w:top w:val="single" w:sz="4" w:space="1" w:color="auto"/>
          <w:left w:val="single" w:sz="4" w:space="4" w:color="auto"/>
          <w:bottom w:val="single" w:sz="4" w:space="1" w:color="auto"/>
          <w:right w:val="single" w:sz="4" w:space="4" w:color="auto"/>
        </w:pBdr>
        <w:ind w:left="170"/>
        <w:rPr>
          <w:b/>
          <w:sz w:val="22"/>
          <w:szCs w:val="22"/>
        </w:rPr>
      </w:pPr>
      <w:r w:rsidRPr="00AE4892">
        <w:rPr>
          <w:b/>
          <w:sz w:val="22"/>
          <w:szCs w:val="22"/>
        </w:rPr>
        <w:t>RESEAU COURANT FAIBLE : BAIE DE BRASSAGE</w:t>
      </w:r>
    </w:p>
    <w:p w:rsidR="00AE4892" w:rsidRDefault="00AE4892" w:rsidP="00AE4892">
      <w:pPr>
        <w:pBdr>
          <w:top w:val="single" w:sz="4" w:space="1" w:color="auto"/>
          <w:left w:val="single" w:sz="4" w:space="4" w:color="auto"/>
          <w:bottom w:val="single" w:sz="4" w:space="1" w:color="auto"/>
          <w:right w:val="single" w:sz="4" w:space="4" w:color="auto"/>
        </w:pBdr>
        <w:ind w:left="170"/>
        <w:rPr>
          <w:bCs/>
          <w:sz w:val="22"/>
          <w:szCs w:val="22"/>
        </w:rPr>
      </w:pPr>
      <w:r>
        <w:rPr>
          <w:bCs/>
          <w:sz w:val="22"/>
          <w:szCs w:val="22"/>
        </w:rPr>
        <w:t>Délibération n° 2022-27</w:t>
      </w:r>
    </w:p>
    <w:p w:rsidR="00AE4892" w:rsidRDefault="00AE4892" w:rsidP="00AE4892">
      <w:pPr>
        <w:ind w:left="170"/>
        <w:rPr>
          <w:bCs/>
          <w:sz w:val="22"/>
          <w:szCs w:val="22"/>
        </w:rPr>
      </w:pPr>
    </w:p>
    <w:p w:rsidR="00AE4892" w:rsidRDefault="00AE4892" w:rsidP="00AE4892">
      <w:pPr>
        <w:pStyle w:val="Retraitcorpsdetexte3"/>
        <w:spacing w:after="0"/>
        <w:ind w:left="850"/>
        <w:jc w:val="both"/>
        <w:rPr>
          <w:b/>
          <w:sz w:val="22"/>
          <w:szCs w:val="22"/>
        </w:rPr>
      </w:pPr>
      <w:r w:rsidRPr="009F6269">
        <w:rPr>
          <w:sz w:val="22"/>
          <w:szCs w:val="22"/>
        </w:rPr>
        <w:t xml:space="preserve">Monsieur le Maire </w:t>
      </w:r>
      <w:r>
        <w:rPr>
          <w:sz w:val="22"/>
          <w:szCs w:val="22"/>
        </w:rPr>
        <w:t>explique</w:t>
      </w:r>
      <w:r w:rsidRPr="009F6269">
        <w:rPr>
          <w:sz w:val="22"/>
          <w:szCs w:val="22"/>
        </w:rPr>
        <w:t xml:space="preserve"> </w:t>
      </w:r>
      <w:r>
        <w:rPr>
          <w:sz w:val="22"/>
          <w:szCs w:val="22"/>
        </w:rPr>
        <w:t>qu’il faut installer un réseau informatique qui permet de connecter entre eux les différents ordinateurs de la mairie.</w:t>
      </w:r>
    </w:p>
    <w:p w:rsidR="00AE4892" w:rsidRDefault="00AE4892" w:rsidP="00AE4892">
      <w:pPr>
        <w:pStyle w:val="Retraitcorpsdetexte3"/>
        <w:spacing w:after="0"/>
        <w:ind w:left="850"/>
        <w:jc w:val="both"/>
        <w:rPr>
          <w:b/>
          <w:sz w:val="22"/>
          <w:szCs w:val="22"/>
        </w:rPr>
      </w:pPr>
      <w:r>
        <w:rPr>
          <w:sz w:val="22"/>
          <w:szCs w:val="22"/>
        </w:rPr>
        <w:t>Ce réseau comprend une baie de brassage, plusieurs prises RJ45 et prises électriques 220V dans les bureaux et la salle du Conseil.</w:t>
      </w:r>
    </w:p>
    <w:p w:rsidR="00AE4892" w:rsidRDefault="00AE4892" w:rsidP="00AE4892">
      <w:pPr>
        <w:pStyle w:val="Retraitcorpsdetexte3"/>
        <w:spacing w:after="0"/>
        <w:ind w:left="850"/>
        <w:jc w:val="both"/>
        <w:rPr>
          <w:b/>
          <w:sz w:val="22"/>
          <w:szCs w:val="22"/>
        </w:rPr>
      </w:pPr>
    </w:p>
    <w:p w:rsidR="00AE4892" w:rsidRDefault="00AE4892" w:rsidP="00AE4892">
      <w:pPr>
        <w:pStyle w:val="Retraitcorpsdetexte3"/>
        <w:spacing w:after="0"/>
        <w:ind w:left="850"/>
        <w:jc w:val="both"/>
        <w:rPr>
          <w:b/>
          <w:sz w:val="22"/>
          <w:szCs w:val="22"/>
        </w:rPr>
      </w:pPr>
      <w:r>
        <w:rPr>
          <w:sz w:val="22"/>
          <w:szCs w:val="22"/>
        </w:rPr>
        <w:t xml:space="preserve">Monsieur le Maire passe la parole à </w:t>
      </w:r>
      <w:r w:rsidRPr="009F6269">
        <w:rPr>
          <w:sz w:val="22"/>
          <w:szCs w:val="22"/>
        </w:rPr>
        <w:t>Monsieur Yves Veillot adjoint</w:t>
      </w:r>
      <w:r>
        <w:rPr>
          <w:sz w:val="22"/>
          <w:szCs w:val="22"/>
        </w:rPr>
        <w:t xml:space="preserve"> au Maire au Numérique afin qu’il explique l’installation.</w:t>
      </w:r>
    </w:p>
    <w:p w:rsidR="00AE4892" w:rsidRDefault="00AE4892" w:rsidP="00AE4892">
      <w:pPr>
        <w:pStyle w:val="Retraitcorpsdetexte3"/>
        <w:spacing w:after="0"/>
        <w:ind w:left="850"/>
        <w:jc w:val="both"/>
        <w:rPr>
          <w:b/>
          <w:sz w:val="22"/>
          <w:szCs w:val="22"/>
        </w:rPr>
      </w:pPr>
    </w:p>
    <w:p w:rsidR="00AE4892" w:rsidRDefault="00AE4892" w:rsidP="00AE4892">
      <w:pPr>
        <w:pStyle w:val="Retraitcorpsdetexte3"/>
        <w:spacing w:after="0"/>
        <w:ind w:left="850"/>
        <w:jc w:val="both"/>
        <w:rPr>
          <w:b/>
          <w:sz w:val="22"/>
          <w:szCs w:val="22"/>
        </w:rPr>
      </w:pPr>
      <w:r>
        <w:rPr>
          <w:sz w:val="22"/>
          <w:szCs w:val="22"/>
        </w:rPr>
        <w:t xml:space="preserve">Monsieur Le Maire propose de retenir l’offre de la société EURL FRISON pour </w:t>
      </w:r>
      <w:r w:rsidRPr="009F6269">
        <w:rPr>
          <w:sz w:val="22"/>
          <w:szCs w:val="22"/>
        </w:rPr>
        <w:t>un montant de</w:t>
      </w:r>
    </w:p>
    <w:p w:rsidR="00AE4892" w:rsidRDefault="00AE4892" w:rsidP="00AE4892">
      <w:pPr>
        <w:pStyle w:val="Retraitcorpsdetexte3"/>
        <w:spacing w:after="0"/>
        <w:ind w:left="850"/>
        <w:jc w:val="both"/>
        <w:rPr>
          <w:b/>
          <w:sz w:val="22"/>
          <w:szCs w:val="22"/>
        </w:rPr>
      </w:pPr>
      <w:r w:rsidRPr="009F6269">
        <w:rPr>
          <w:sz w:val="22"/>
          <w:szCs w:val="22"/>
        </w:rPr>
        <w:t xml:space="preserve"> </w:t>
      </w:r>
      <w:r>
        <w:rPr>
          <w:sz w:val="22"/>
          <w:szCs w:val="22"/>
        </w:rPr>
        <w:t>5.972,05</w:t>
      </w:r>
      <w:r w:rsidRPr="009F6269">
        <w:rPr>
          <w:sz w:val="22"/>
          <w:szCs w:val="22"/>
        </w:rPr>
        <w:t xml:space="preserve"> € HT, soit </w:t>
      </w:r>
      <w:r>
        <w:rPr>
          <w:sz w:val="22"/>
          <w:szCs w:val="22"/>
        </w:rPr>
        <w:t>7.166,46</w:t>
      </w:r>
      <w:r w:rsidRPr="009F6269">
        <w:rPr>
          <w:sz w:val="22"/>
          <w:szCs w:val="22"/>
        </w:rPr>
        <w:t xml:space="preserve"> € TTC</w:t>
      </w:r>
      <w:r>
        <w:rPr>
          <w:sz w:val="22"/>
          <w:szCs w:val="22"/>
        </w:rPr>
        <w:t>;</w:t>
      </w:r>
    </w:p>
    <w:p w:rsidR="00AE4892" w:rsidRPr="009F6269" w:rsidRDefault="00AE4892" w:rsidP="00AE4892">
      <w:pPr>
        <w:pStyle w:val="Retraitcorpsdetexte3"/>
        <w:spacing w:after="0"/>
        <w:ind w:left="850"/>
        <w:jc w:val="both"/>
        <w:rPr>
          <w:b/>
          <w:sz w:val="22"/>
          <w:szCs w:val="22"/>
        </w:rPr>
      </w:pPr>
    </w:p>
    <w:p w:rsidR="00AE4892" w:rsidRDefault="00AE4892" w:rsidP="00AE4892">
      <w:pPr>
        <w:pStyle w:val="Retraitcorpsdetexte3"/>
        <w:spacing w:after="0"/>
        <w:ind w:left="850"/>
        <w:jc w:val="both"/>
        <w:rPr>
          <w:b/>
          <w:sz w:val="22"/>
          <w:szCs w:val="22"/>
        </w:rPr>
      </w:pPr>
      <w:r w:rsidRPr="009F6269">
        <w:rPr>
          <w:sz w:val="22"/>
          <w:szCs w:val="22"/>
        </w:rPr>
        <w:t xml:space="preserve">Après </w:t>
      </w:r>
      <w:r>
        <w:rPr>
          <w:sz w:val="22"/>
          <w:szCs w:val="22"/>
        </w:rPr>
        <w:t xml:space="preserve">débat, Le Conseil Municipal décide </w:t>
      </w:r>
      <w:r w:rsidRPr="009F6269">
        <w:rPr>
          <w:sz w:val="22"/>
          <w:szCs w:val="22"/>
        </w:rPr>
        <w:t xml:space="preserve">à </w:t>
      </w:r>
      <w:r w:rsidRPr="00551448">
        <w:rPr>
          <w:sz w:val="22"/>
          <w:szCs w:val="22"/>
        </w:rPr>
        <w:t>l’unanimité</w:t>
      </w:r>
      <w:r>
        <w:rPr>
          <w:sz w:val="22"/>
          <w:szCs w:val="22"/>
        </w:rPr>
        <w:t> :</w:t>
      </w:r>
    </w:p>
    <w:p w:rsidR="00AE4892" w:rsidRPr="00AE4892" w:rsidRDefault="00076914" w:rsidP="00D501CB">
      <w:pPr>
        <w:pStyle w:val="Retraitcorpsdetexte3"/>
        <w:numPr>
          <w:ilvl w:val="0"/>
          <w:numId w:val="22"/>
        </w:numPr>
        <w:spacing w:after="0"/>
        <w:ind w:left="1418"/>
        <w:jc w:val="both"/>
        <w:rPr>
          <w:b/>
          <w:sz w:val="22"/>
          <w:szCs w:val="22"/>
        </w:rPr>
      </w:pPr>
      <w:r>
        <w:rPr>
          <w:sz w:val="22"/>
          <w:szCs w:val="22"/>
        </w:rPr>
        <w:t>D</w:t>
      </w:r>
      <w:r w:rsidR="00AE4892" w:rsidRPr="005C6C33">
        <w:rPr>
          <w:sz w:val="22"/>
          <w:szCs w:val="22"/>
        </w:rPr>
        <w:t xml:space="preserve">e retenir l’offre de la société </w:t>
      </w:r>
      <w:r w:rsidR="00AE4892">
        <w:rPr>
          <w:sz w:val="22"/>
          <w:szCs w:val="22"/>
        </w:rPr>
        <w:t xml:space="preserve">EURL FRISON pour </w:t>
      </w:r>
      <w:r w:rsidR="00AE4892" w:rsidRPr="009F6269">
        <w:rPr>
          <w:sz w:val="22"/>
          <w:szCs w:val="22"/>
        </w:rPr>
        <w:t>un montant de</w:t>
      </w:r>
      <w:r w:rsidR="00AE4892">
        <w:rPr>
          <w:sz w:val="22"/>
          <w:szCs w:val="22"/>
        </w:rPr>
        <w:t xml:space="preserve"> </w:t>
      </w:r>
      <w:r w:rsidR="00AE4892" w:rsidRPr="009F6269">
        <w:rPr>
          <w:sz w:val="22"/>
          <w:szCs w:val="22"/>
        </w:rPr>
        <w:t xml:space="preserve"> </w:t>
      </w:r>
      <w:r w:rsidR="00AE4892">
        <w:rPr>
          <w:sz w:val="22"/>
          <w:szCs w:val="22"/>
        </w:rPr>
        <w:t>5.972,05</w:t>
      </w:r>
      <w:r w:rsidR="00AE4892" w:rsidRPr="009F6269">
        <w:rPr>
          <w:sz w:val="22"/>
          <w:szCs w:val="22"/>
        </w:rPr>
        <w:t xml:space="preserve"> € HT, soit</w:t>
      </w:r>
    </w:p>
    <w:p w:rsidR="00AE4892" w:rsidRDefault="00AE4892" w:rsidP="00D501CB">
      <w:pPr>
        <w:pStyle w:val="Retraitcorpsdetexte3"/>
        <w:spacing w:after="0"/>
        <w:ind w:left="1418"/>
        <w:jc w:val="both"/>
        <w:rPr>
          <w:b/>
          <w:sz w:val="22"/>
          <w:szCs w:val="22"/>
        </w:rPr>
      </w:pPr>
      <w:r w:rsidRPr="009F6269">
        <w:rPr>
          <w:sz w:val="22"/>
          <w:szCs w:val="22"/>
        </w:rPr>
        <w:t xml:space="preserve"> </w:t>
      </w:r>
      <w:r>
        <w:rPr>
          <w:sz w:val="22"/>
          <w:szCs w:val="22"/>
        </w:rPr>
        <w:t>7.166,46</w:t>
      </w:r>
      <w:r w:rsidRPr="009F6269">
        <w:rPr>
          <w:sz w:val="22"/>
          <w:szCs w:val="22"/>
        </w:rPr>
        <w:t xml:space="preserve"> € TTC</w:t>
      </w:r>
      <w:r>
        <w:rPr>
          <w:sz w:val="22"/>
          <w:szCs w:val="22"/>
        </w:rPr>
        <w:t>,</w:t>
      </w:r>
    </w:p>
    <w:p w:rsidR="00AE4892" w:rsidRPr="005C6C33" w:rsidRDefault="00AE4892" w:rsidP="00D501CB">
      <w:pPr>
        <w:pStyle w:val="Retraitcorpsdetexte3"/>
        <w:numPr>
          <w:ilvl w:val="0"/>
          <w:numId w:val="22"/>
        </w:numPr>
        <w:spacing w:after="0"/>
        <w:ind w:left="1418"/>
        <w:jc w:val="both"/>
        <w:rPr>
          <w:b/>
          <w:sz w:val="22"/>
          <w:szCs w:val="22"/>
        </w:rPr>
      </w:pPr>
      <w:r>
        <w:rPr>
          <w:sz w:val="22"/>
          <w:szCs w:val="22"/>
        </w:rPr>
        <w:t>C</w:t>
      </w:r>
      <w:r w:rsidRPr="00631B49">
        <w:rPr>
          <w:sz w:val="22"/>
          <w:szCs w:val="22"/>
        </w:rPr>
        <w:t xml:space="preserve">et investissement </w:t>
      </w:r>
      <w:r>
        <w:rPr>
          <w:sz w:val="22"/>
          <w:szCs w:val="22"/>
        </w:rPr>
        <w:t xml:space="preserve">sera inscrit </w:t>
      </w:r>
      <w:r w:rsidRPr="00631B49">
        <w:rPr>
          <w:sz w:val="22"/>
          <w:szCs w:val="22"/>
        </w:rPr>
        <w:t xml:space="preserve">au </w:t>
      </w:r>
      <w:r>
        <w:rPr>
          <w:sz w:val="22"/>
          <w:szCs w:val="22"/>
        </w:rPr>
        <w:t>B</w:t>
      </w:r>
      <w:r w:rsidRPr="00631B49">
        <w:rPr>
          <w:sz w:val="22"/>
          <w:szCs w:val="22"/>
        </w:rPr>
        <w:t>udget</w:t>
      </w:r>
      <w:r>
        <w:rPr>
          <w:sz w:val="22"/>
          <w:szCs w:val="22"/>
        </w:rPr>
        <w:t xml:space="preserve"> Supplémentaire de la Commune 2022</w:t>
      </w:r>
      <w:r w:rsidRPr="00631B49">
        <w:rPr>
          <w:sz w:val="22"/>
          <w:szCs w:val="22"/>
        </w:rPr>
        <w:t xml:space="preserve">,  </w:t>
      </w:r>
      <w:r>
        <w:rPr>
          <w:sz w:val="22"/>
          <w:szCs w:val="22"/>
        </w:rPr>
        <w:t>à</w:t>
      </w:r>
      <w:r w:rsidRPr="00631B49">
        <w:rPr>
          <w:sz w:val="22"/>
          <w:szCs w:val="22"/>
        </w:rPr>
        <w:t xml:space="preserve"> l’article D 21</w:t>
      </w:r>
      <w:r>
        <w:rPr>
          <w:sz w:val="22"/>
          <w:szCs w:val="22"/>
        </w:rPr>
        <w:t>83</w:t>
      </w:r>
      <w:r w:rsidRPr="00631B49">
        <w:rPr>
          <w:sz w:val="22"/>
          <w:szCs w:val="22"/>
        </w:rPr>
        <w:t xml:space="preserve"> de la section d’inv</w:t>
      </w:r>
      <w:r>
        <w:rPr>
          <w:sz w:val="22"/>
          <w:szCs w:val="22"/>
        </w:rPr>
        <w:t>estissement,</w:t>
      </w:r>
    </w:p>
    <w:p w:rsidR="00AE4892" w:rsidRPr="009F6269" w:rsidRDefault="00AE4892" w:rsidP="00D501CB">
      <w:pPr>
        <w:pStyle w:val="Retraitcorpsdetexte3"/>
        <w:numPr>
          <w:ilvl w:val="0"/>
          <w:numId w:val="22"/>
        </w:numPr>
        <w:spacing w:after="0"/>
        <w:ind w:left="1418"/>
        <w:jc w:val="both"/>
        <w:rPr>
          <w:b/>
          <w:bCs/>
          <w:sz w:val="22"/>
          <w:szCs w:val="22"/>
        </w:rPr>
      </w:pPr>
      <w:r>
        <w:rPr>
          <w:sz w:val="22"/>
          <w:szCs w:val="22"/>
        </w:rPr>
        <w:t>Autorise Monsieur L</w:t>
      </w:r>
      <w:r w:rsidRPr="009F6269">
        <w:rPr>
          <w:sz w:val="22"/>
          <w:szCs w:val="22"/>
        </w:rPr>
        <w:t>e Maire à signer toutes les pièces se rapportant à ce dossier.</w:t>
      </w:r>
    </w:p>
    <w:p w:rsidR="00AE4892" w:rsidRDefault="00AE4892" w:rsidP="00AE4892">
      <w:pPr>
        <w:ind w:left="170"/>
        <w:rPr>
          <w:bCs/>
          <w:sz w:val="22"/>
          <w:szCs w:val="22"/>
        </w:rPr>
      </w:pPr>
    </w:p>
    <w:p w:rsidR="000B3AF5" w:rsidRDefault="000B3AF5" w:rsidP="000B3AF5">
      <w:pPr>
        <w:pBdr>
          <w:top w:val="single" w:sz="4" w:space="1" w:color="auto"/>
          <w:left w:val="single" w:sz="4" w:space="4" w:color="auto"/>
          <w:bottom w:val="single" w:sz="4" w:space="1" w:color="auto"/>
          <w:right w:val="single" w:sz="4" w:space="4" w:color="auto"/>
        </w:pBdr>
        <w:ind w:left="170"/>
        <w:rPr>
          <w:b/>
          <w:sz w:val="22"/>
          <w:szCs w:val="22"/>
        </w:rPr>
      </w:pPr>
      <w:r w:rsidRPr="000B3AF5">
        <w:rPr>
          <w:b/>
          <w:sz w:val="22"/>
          <w:szCs w:val="22"/>
        </w:rPr>
        <w:t>VOTE DU BUDGET SUPPLEMENTAIRE COMMUNE 2022</w:t>
      </w:r>
    </w:p>
    <w:p w:rsidR="000B3AF5" w:rsidRDefault="000B3AF5" w:rsidP="000B3AF5">
      <w:pPr>
        <w:pBdr>
          <w:top w:val="single" w:sz="4" w:space="1" w:color="auto"/>
          <w:left w:val="single" w:sz="4" w:space="4" w:color="auto"/>
          <w:bottom w:val="single" w:sz="4" w:space="1" w:color="auto"/>
          <w:right w:val="single" w:sz="4" w:space="4" w:color="auto"/>
        </w:pBdr>
        <w:ind w:left="170"/>
        <w:rPr>
          <w:bCs/>
          <w:sz w:val="22"/>
          <w:szCs w:val="22"/>
        </w:rPr>
      </w:pPr>
      <w:r>
        <w:rPr>
          <w:bCs/>
          <w:sz w:val="22"/>
          <w:szCs w:val="22"/>
        </w:rPr>
        <w:t>Délibération n° 2022-28</w:t>
      </w:r>
    </w:p>
    <w:p w:rsidR="00FD3CF3" w:rsidRDefault="00FD3CF3" w:rsidP="00FA12AF">
      <w:pPr>
        <w:pStyle w:val="Retraitcorpsdetexte3"/>
        <w:spacing w:after="0"/>
        <w:ind w:left="0"/>
        <w:jc w:val="both"/>
        <w:rPr>
          <w:bCs/>
          <w:sz w:val="22"/>
          <w:szCs w:val="22"/>
        </w:rPr>
      </w:pPr>
    </w:p>
    <w:p w:rsidR="000B3AF5" w:rsidRDefault="000B3AF5" w:rsidP="000B3AF5">
      <w:pPr>
        <w:pStyle w:val="Retraitcorpsdetexte3"/>
        <w:spacing w:after="0"/>
        <w:ind w:left="850"/>
        <w:jc w:val="both"/>
        <w:rPr>
          <w:b/>
          <w:bCs/>
          <w:sz w:val="22"/>
          <w:szCs w:val="22"/>
        </w:rPr>
      </w:pPr>
      <w:r>
        <w:rPr>
          <w:sz w:val="22"/>
          <w:szCs w:val="22"/>
        </w:rPr>
        <w:t>Monsieur le Maire explique que suite au vote du Budget Primitif 2022 de la Commune voté le 12 avril 2022, nous avons inscrit la recette de la vente du bâtiment de l’agence Postale en Recette de Fonctionnement au compte 775.</w:t>
      </w:r>
    </w:p>
    <w:p w:rsidR="000B3AF5" w:rsidRDefault="000B3AF5" w:rsidP="000B3AF5">
      <w:pPr>
        <w:pStyle w:val="Retraitcorpsdetexte3"/>
        <w:spacing w:after="0"/>
        <w:ind w:left="850"/>
        <w:jc w:val="both"/>
        <w:rPr>
          <w:b/>
          <w:bCs/>
          <w:sz w:val="22"/>
          <w:szCs w:val="22"/>
        </w:rPr>
      </w:pPr>
      <w:r>
        <w:rPr>
          <w:sz w:val="22"/>
          <w:szCs w:val="22"/>
        </w:rPr>
        <w:t>Le bâtiment faisant parti du patrimoine communal, cette Recette aurait dû être inscrite au Chapitre 024 du Budget Investissement de la Commune.</w:t>
      </w:r>
    </w:p>
    <w:p w:rsidR="000B3AF5" w:rsidRDefault="000B3AF5" w:rsidP="000B3AF5">
      <w:pPr>
        <w:pStyle w:val="Retraitcorpsdetexte3"/>
        <w:spacing w:after="0"/>
        <w:ind w:left="850"/>
        <w:jc w:val="both"/>
        <w:rPr>
          <w:b/>
          <w:bCs/>
          <w:sz w:val="22"/>
          <w:szCs w:val="22"/>
        </w:rPr>
      </w:pPr>
    </w:p>
    <w:p w:rsidR="000B3AF5" w:rsidRDefault="000B3AF5" w:rsidP="000B3AF5">
      <w:pPr>
        <w:pStyle w:val="Retraitcorpsdetexte3"/>
        <w:spacing w:after="0"/>
        <w:ind w:left="850"/>
        <w:jc w:val="both"/>
        <w:rPr>
          <w:b/>
          <w:bCs/>
          <w:sz w:val="22"/>
          <w:szCs w:val="22"/>
        </w:rPr>
      </w:pPr>
      <w:r>
        <w:rPr>
          <w:sz w:val="22"/>
          <w:szCs w:val="22"/>
        </w:rPr>
        <w:t>Ces écritures sont bloquantes au niveau du logiciel de la Trésorerie.</w:t>
      </w:r>
    </w:p>
    <w:p w:rsidR="000B3AF5" w:rsidRDefault="000B3AF5" w:rsidP="000B3AF5">
      <w:pPr>
        <w:pStyle w:val="Retraitcorpsdetexte3"/>
        <w:spacing w:after="0"/>
        <w:ind w:left="850"/>
        <w:jc w:val="both"/>
        <w:rPr>
          <w:b/>
          <w:bCs/>
          <w:sz w:val="22"/>
          <w:szCs w:val="22"/>
        </w:rPr>
      </w:pPr>
      <w:r>
        <w:rPr>
          <w:sz w:val="22"/>
          <w:szCs w:val="22"/>
        </w:rPr>
        <w:t>Il convient de faire un Budget Supplémentaire pour équilibrer la section de Fonctionnement avec la section d’Investissement.</w:t>
      </w:r>
    </w:p>
    <w:p w:rsidR="000B3AF5" w:rsidRDefault="000B3AF5" w:rsidP="000B3AF5">
      <w:pPr>
        <w:pStyle w:val="Retraitcorpsdetexte3"/>
        <w:spacing w:after="0"/>
        <w:ind w:left="850"/>
        <w:jc w:val="both"/>
        <w:rPr>
          <w:b/>
          <w:bCs/>
          <w:sz w:val="22"/>
          <w:szCs w:val="22"/>
        </w:rPr>
      </w:pPr>
    </w:p>
    <w:p w:rsidR="000B3AF5" w:rsidRPr="002A7865" w:rsidRDefault="000B3AF5" w:rsidP="000B3AF5">
      <w:pPr>
        <w:pStyle w:val="Retraitcorpsdetexte3"/>
        <w:spacing w:after="0"/>
        <w:ind w:left="850"/>
        <w:jc w:val="both"/>
        <w:rPr>
          <w:b/>
          <w:bCs/>
          <w:sz w:val="22"/>
          <w:szCs w:val="22"/>
        </w:rPr>
      </w:pPr>
      <w:r w:rsidRPr="00715226">
        <w:rPr>
          <w:sz w:val="22"/>
          <w:szCs w:val="22"/>
        </w:rPr>
        <w:t>Après débat, le Conseil municipal vote</w:t>
      </w:r>
      <w:r>
        <w:rPr>
          <w:sz w:val="22"/>
          <w:szCs w:val="22"/>
        </w:rPr>
        <w:t>,</w:t>
      </w:r>
      <w:r w:rsidRPr="00715226">
        <w:rPr>
          <w:sz w:val="22"/>
          <w:szCs w:val="22"/>
        </w:rPr>
        <w:t xml:space="preserve"> à </w:t>
      </w:r>
      <w:r w:rsidRPr="002A7865">
        <w:rPr>
          <w:sz w:val="22"/>
          <w:szCs w:val="22"/>
        </w:rPr>
        <w:t>l’unanimité</w:t>
      </w:r>
      <w:r>
        <w:rPr>
          <w:sz w:val="22"/>
          <w:szCs w:val="22"/>
        </w:rPr>
        <w:t>, l</w:t>
      </w:r>
      <w:r w:rsidRPr="002A7865">
        <w:rPr>
          <w:sz w:val="22"/>
          <w:szCs w:val="22"/>
        </w:rPr>
        <w:t>e Budget Supplémentaire 2022 de la commune présenté par Monsieur le Maire.</w:t>
      </w:r>
    </w:p>
    <w:p w:rsidR="000B3AF5" w:rsidRDefault="000B3AF5" w:rsidP="000B3AF5">
      <w:pPr>
        <w:pStyle w:val="Retraitcorpsdetexte3"/>
        <w:spacing w:after="0"/>
        <w:ind w:left="0"/>
        <w:jc w:val="both"/>
        <w:rPr>
          <w:b/>
          <w:bCs/>
          <w:sz w:val="22"/>
          <w:szCs w:val="22"/>
        </w:rPr>
      </w:pPr>
    </w:p>
    <w:p w:rsidR="000B3AF5" w:rsidRPr="00715226" w:rsidRDefault="000B3AF5" w:rsidP="000B3AF5">
      <w:pPr>
        <w:pStyle w:val="Retraitcorpsdetexte3"/>
        <w:spacing w:after="0"/>
        <w:ind w:left="850"/>
        <w:jc w:val="both"/>
        <w:rPr>
          <w:b/>
          <w:bCs/>
          <w:sz w:val="22"/>
          <w:szCs w:val="22"/>
        </w:rPr>
      </w:pPr>
      <w:r w:rsidRPr="00715226">
        <w:rPr>
          <w:sz w:val="22"/>
          <w:szCs w:val="22"/>
        </w:rPr>
        <w:lastRenderedPageBreak/>
        <w:t>Ce budget s’équilibre comme suit  en recettes et en dépenses :</w:t>
      </w:r>
    </w:p>
    <w:p w:rsidR="000B3AF5" w:rsidRPr="00715226" w:rsidRDefault="000B3AF5" w:rsidP="000B3AF5">
      <w:pPr>
        <w:pStyle w:val="Retraitcorpsdetexte3"/>
        <w:spacing w:after="0"/>
        <w:ind w:left="2148"/>
        <w:jc w:val="both"/>
        <w:rPr>
          <w:b/>
          <w:bCs/>
          <w:sz w:val="22"/>
          <w:szCs w:val="22"/>
        </w:rPr>
      </w:pPr>
      <w:r w:rsidRPr="00715226">
        <w:rPr>
          <w:sz w:val="22"/>
          <w:szCs w:val="22"/>
        </w:rPr>
        <w:t xml:space="preserve">Section de fonctionnement : </w:t>
      </w:r>
      <w:r w:rsidRPr="00715226">
        <w:rPr>
          <w:sz w:val="22"/>
          <w:szCs w:val="22"/>
        </w:rPr>
        <w:tab/>
      </w:r>
      <w:r>
        <w:rPr>
          <w:sz w:val="22"/>
          <w:szCs w:val="22"/>
        </w:rPr>
        <w:t xml:space="preserve">468 253.82 </w:t>
      </w:r>
      <w:r w:rsidRPr="00715226">
        <w:rPr>
          <w:sz w:val="22"/>
          <w:szCs w:val="22"/>
        </w:rPr>
        <w:t>€</w:t>
      </w:r>
    </w:p>
    <w:p w:rsidR="000B3AF5" w:rsidRDefault="000B3AF5" w:rsidP="000B3AF5">
      <w:pPr>
        <w:pStyle w:val="Retraitcorpsdetexte3"/>
        <w:spacing w:after="0"/>
        <w:ind w:left="1570" w:firstLine="568"/>
        <w:jc w:val="both"/>
        <w:rPr>
          <w:b/>
          <w:bCs/>
          <w:sz w:val="22"/>
          <w:szCs w:val="22"/>
        </w:rPr>
      </w:pPr>
      <w:r w:rsidRPr="00715226">
        <w:rPr>
          <w:sz w:val="22"/>
          <w:szCs w:val="22"/>
        </w:rPr>
        <w:t>Section d’investissement :</w:t>
      </w:r>
      <w:r w:rsidRPr="00715226">
        <w:rPr>
          <w:sz w:val="22"/>
          <w:szCs w:val="22"/>
        </w:rPr>
        <w:tab/>
      </w:r>
      <w:r>
        <w:rPr>
          <w:sz w:val="22"/>
          <w:szCs w:val="22"/>
        </w:rPr>
        <w:t>181 991.13</w:t>
      </w:r>
      <w:r w:rsidRPr="00715226">
        <w:rPr>
          <w:sz w:val="22"/>
          <w:szCs w:val="22"/>
        </w:rPr>
        <w:t xml:space="preserve"> €</w:t>
      </w:r>
    </w:p>
    <w:p w:rsidR="000B3AF5" w:rsidRDefault="000B3AF5" w:rsidP="00FA12AF">
      <w:pPr>
        <w:pStyle w:val="Retraitcorpsdetexte3"/>
        <w:spacing w:after="0"/>
        <w:ind w:left="0"/>
        <w:jc w:val="both"/>
        <w:rPr>
          <w:bCs/>
          <w:sz w:val="22"/>
          <w:szCs w:val="22"/>
        </w:rPr>
      </w:pPr>
    </w:p>
    <w:p w:rsidR="0064607B" w:rsidRDefault="000B3AF5" w:rsidP="000B3AF5">
      <w:pPr>
        <w:pBdr>
          <w:top w:val="single" w:sz="4" w:space="1" w:color="auto"/>
          <w:left w:val="single" w:sz="4" w:space="4" w:color="auto"/>
          <w:bottom w:val="single" w:sz="4" w:space="1" w:color="auto"/>
          <w:right w:val="single" w:sz="4" w:space="4" w:color="auto"/>
        </w:pBdr>
        <w:ind w:left="170"/>
        <w:rPr>
          <w:b/>
          <w:sz w:val="22"/>
          <w:szCs w:val="22"/>
        </w:rPr>
      </w:pPr>
      <w:r w:rsidRPr="000B3AF5">
        <w:rPr>
          <w:b/>
          <w:sz w:val="22"/>
          <w:szCs w:val="22"/>
        </w:rPr>
        <w:t>CREANCES DOUTEUSES DU BUDGET COMMUNE</w:t>
      </w:r>
    </w:p>
    <w:p w:rsidR="000B3AF5" w:rsidRDefault="000B3AF5" w:rsidP="000B3AF5">
      <w:pPr>
        <w:pBdr>
          <w:top w:val="single" w:sz="4" w:space="1" w:color="auto"/>
          <w:left w:val="single" w:sz="4" w:space="4" w:color="auto"/>
          <w:bottom w:val="single" w:sz="4" w:space="1" w:color="auto"/>
          <w:right w:val="single" w:sz="4" w:space="4" w:color="auto"/>
        </w:pBdr>
        <w:ind w:left="170"/>
        <w:rPr>
          <w:bCs/>
          <w:sz w:val="22"/>
          <w:szCs w:val="22"/>
        </w:rPr>
      </w:pPr>
      <w:r>
        <w:rPr>
          <w:bCs/>
          <w:sz w:val="22"/>
          <w:szCs w:val="22"/>
        </w:rPr>
        <w:t xml:space="preserve">Délibérations n° 2022-29 </w:t>
      </w:r>
    </w:p>
    <w:p w:rsidR="000B3AF5" w:rsidRDefault="000B3AF5" w:rsidP="00FA12AF">
      <w:pPr>
        <w:pStyle w:val="Retraitcorpsdetexte3"/>
        <w:spacing w:after="0"/>
        <w:ind w:left="0"/>
        <w:jc w:val="both"/>
        <w:rPr>
          <w:bCs/>
          <w:sz w:val="22"/>
          <w:szCs w:val="22"/>
        </w:rPr>
      </w:pPr>
    </w:p>
    <w:p w:rsidR="0064607B" w:rsidRPr="0064607B" w:rsidRDefault="0064607B" w:rsidP="0064607B">
      <w:pPr>
        <w:ind w:left="850"/>
        <w:rPr>
          <w:sz w:val="22"/>
          <w:szCs w:val="22"/>
        </w:rPr>
      </w:pPr>
      <w:r w:rsidRPr="0064607B">
        <w:rPr>
          <w:sz w:val="22"/>
          <w:szCs w:val="22"/>
        </w:rPr>
        <w:t>Vu le message de la trésorerie en date du 23/03/22, nous informant un état des restes à recouvrer au Budget principal de la commune de YERMENONVILLE arrêté au 31/12/2021, ainsi qu'un état statistique associé.</w:t>
      </w:r>
      <w:r w:rsidRPr="0064607B">
        <w:rPr>
          <w:sz w:val="22"/>
          <w:szCs w:val="22"/>
        </w:rPr>
        <w:br/>
      </w:r>
      <w:r w:rsidRPr="0064607B">
        <w:rPr>
          <w:sz w:val="22"/>
          <w:szCs w:val="22"/>
        </w:rPr>
        <w:br/>
        <w:t>Au vu de cet état, la provision pour créances douteuses à constituer sur l'exercice 2022 s'élève à la somme de </w:t>
      </w:r>
      <w:r w:rsidRPr="0064607B">
        <w:rPr>
          <w:b/>
          <w:bCs/>
          <w:sz w:val="22"/>
          <w:szCs w:val="22"/>
        </w:rPr>
        <w:t xml:space="preserve"> </w:t>
      </w:r>
      <w:r w:rsidRPr="0064607B">
        <w:rPr>
          <w:bCs/>
          <w:sz w:val="22"/>
          <w:szCs w:val="22"/>
        </w:rPr>
        <w:t>542 €</w:t>
      </w:r>
      <w:r w:rsidRPr="0064607B">
        <w:rPr>
          <w:sz w:val="22"/>
          <w:szCs w:val="22"/>
        </w:rPr>
        <w:t xml:space="preserve"> (3 610,54 x 15%).</w:t>
      </w:r>
      <w:r w:rsidRPr="0064607B">
        <w:rPr>
          <w:sz w:val="22"/>
          <w:szCs w:val="22"/>
        </w:rPr>
        <w:br/>
      </w:r>
      <w:r w:rsidRPr="0064607B">
        <w:rPr>
          <w:sz w:val="22"/>
          <w:szCs w:val="22"/>
        </w:rPr>
        <w:br/>
        <w:t>Le provisionnement répond au principe comptable de prudence et de sincérité basé sur des risques réels nécessitant de constater le risque ou la dépréciation (articles L2321-2 / R2321-2 et R2321-3 du CGCT).</w:t>
      </w:r>
      <w:r w:rsidRPr="0064607B">
        <w:rPr>
          <w:sz w:val="22"/>
          <w:szCs w:val="22"/>
        </w:rPr>
        <w:br/>
        <w:t>Ainsi lorsque le recouvrement des restes à recouvrer sur compte de tiers est compromis malgré les diligences faites par le comptable public, une provision est constituée à hauteur du risque d’</w:t>
      </w:r>
      <w:proofErr w:type="spellStart"/>
      <w:r w:rsidRPr="0064607B">
        <w:rPr>
          <w:sz w:val="22"/>
          <w:szCs w:val="22"/>
        </w:rPr>
        <w:t>irrécouvrabilité</w:t>
      </w:r>
      <w:proofErr w:type="spellEnd"/>
      <w:r w:rsidRPr="0064607B">
        <w:rPr>
          <w:sz w:val="22"/>
          <w:szCs w:val="22"/>
        </w:rPr>
        <w:t xml:space="preserve"> estimé par la collectivité, à partir des éléments d’information communiqués par le comptable public. </w:t>
      </w:r>
      <w:r w:rsidRPr="0064607B">
        <w:rPr>
          <w:sz w:val="22"/>
          <w:szCs w:val="22"/>
        </w:rPr>
        <w:br/>
        <w:t>Il s’agit d’une provision devant obligatoirement être inscrite au budget.</w:t>
      </w:r>
      <w:r w:rsidRPr="0064607B">
        <w:rPr>
          <w:sz w:val="22"/>
          <w:szCs w:val="22"/>
        </w:rPr>
        <w:br/>
        <w:t>Il est recommandé de provisionner au minimum 15 % du montant des créances douteuses, c’est-à-dire celles non recouvrées depuis plus de deux ans.</w:t>
      </w:r>
      <w:r w:rsidRPr="0064607B">
        <w:rPr>
          <w:sz w:val="22"/>
          <w:szCs w:val="22"/>
        </w:rPr>
        <w:br/>
      </w:r>
    </w:p>
    <w:p w:rsidR="0064607B" w:rsidRPr="0064607B" w:rsidRDefault="0064607B" w:rsidP="0064607B">
      <w:pPr>
        <w:ind w:left="850"/>
        <w:rPr>
          <w:sz w:val="22"/>
          <w:szCs w:val="22"/>
        </w:rPr>
      </w:pPr>
      <w:r w:rsidRPr="0064607B">
        <w:rPr>
          <w:sz w:val="22"/>
          <w:szCs w:val="22"/>
        </w:rPr>
        <w:t>Vu la délibération n° 2022-24/12042022 correspondant au Vote du Budget principal de la Commune 2022 ; la provision a été inscrite dans la section fonctionnement au compte 6817 « dotations aux provisions pour dépréciation des actifs circulants »</w:t>
      </w:r>
    </w:p>
    <w:p w:rsidR="0064607B" w:rsidRPr="0064607B" w:rsidRDefault="0064607B" w:rsidP="0064607B">
      <w:pPr>
        <w:ind w:left="850"/>
        <w:rPr>
          <w:sz w:val="22"/>
          <w:szCs w:val="22"/>
        </w:rPr>
      </w:pPr>
    </w:p>
    <w:p w:rsidR="0064607B" w:rsidRPr="0064607B" w:rsidRDefault="0064607B" w:rsidP="0064607B">
      <w:pPr>
        <w:ind w:left="850"/>
        <w:rPr>
          <w:sz w:val="22"/>
          <w:szCs w:val="22"/>
        </w:rPr>
      </w:pPr>
      <w:r w:rsidRPr="0064607B">
        <w:rPr>
          <w:sz w:val="22"/>
          <w:szCs w:val="22"/>
        </w:rPr>
        <w:t>Monsieur le Maire indique que cette provision doit faire l’objet d’une délibération.</w:t>
      </w:r>
    </w:p>
    <w:p w:rsidR="0064607B" w:rsidRPr="0064607B" w:rsidRDefault="0064607B" w:rsidP="0064607B">
      <w:pPr>
        <w:ind w:left="850"/>
        <w:rPr>
          <w:sz w:val="22"/>
          <w:szCs w:val="22"/>
        </w:rPr>
      </w:pPr>
    </w:p>
    <w:p w:rsidR="0064607B" w:rsidRPr="0064607B" w:rsidRDefault="0064607B" w:rsidP="0064607B">
      <w:pPr>
        <w:ind w:left="850"/>
        <w:rPr>
          <w:sz w:val="22"/>
          <w:szCs w:val="22"/>
        </w:rPr>
      </w:pPr>
      <w:r w:rsidRPr="0064607B">
        <w:rPr>
          <w:sz w:val="22"/>
          <w:szCs w:val="22"/>
        </w:rPr>
        <w:t>Après en avoir délibéré, le conseil municipal, à l’unanimité :</w:t>
      </w:r>
    </w:p>
    <w:p w:rsidR="0064607B" w:rsidRPr="0064607B" w:rsidRDefault="0064607B" w:rsidP="00D501CB">
      <w:pPr>
        <w:pStyle w:val="Paragraphedeliste"/>
        <w:numPr>
          <w:ilvl w:val="0"/>
          <w:numId w:val="24"/>
        </w:numPr>
        <w:spacing w:after="0" w:line="240" w:lineRule="auto"/>
        <w:ind w:left="1560"/>
        <w:rPr>
          <w:rFonts w:ascii="Times New Roman" w:hAnsi="Times New Roman"/>
        </w:rPr>
      </w:pPr>
      <w:r w:rsidRPr="0064607B">
        <w:rPr>
          <w:rFonts w:ascii="Times New Roman" w:hAnsi="Times New Roman"/>
        </w:rPr>
        <w:t>Décide de constituer une provision pour créance douteuses à hauteur de 15% soit 542€, c’est-à-dire celles non recouvrées depuis plus de deux ans.</w:t>
      </w:r>
    </w:p>
    <w:p w:rsidR="0064607B" w:rsidRPr="0064607B" w:rsidRDefault="0064607B" w:rsidP="00D501CB">
      <w:pPr>
        <w:pStyle w:val="Paragraphedeliste"/>
        <w:numPr>
          <w:ilvl w:val="0"/>
          <w:numId w:val="24"/>
        </w:numPr>
        <w:spacing w:after="0" w:line="240" w:lineRule="auto"/>
        <w:ind w:left="1560"/>
        <w:rPr>
          <w:rFonts w:ascii="Times New Roman" w:hAnsi="Times New Roman"/>
        </w:rPr>
      </w:pPr>
      <w:r w:rsidRPr="0064607B">
        <w:rPr>
          <w:rFonts w:ascii="Times New Roman" w:hAnsi="Times New Roman"/>
        </w:rPr>
        <w:t>Confirme l’imputation faite au budget 2022 de la commune</w:t>
      </w:r>
    </w:p>
    <w:p w:rsidR="0064607B" w:rsidRDefault="0064607B" w:rsidP="00FA12AF">
      <w:pPr>
        <w:pStyle w:val="Retraitcorpsdetexte3"/>
        <w:spacing w:after="0"/>
        <w:ind w:left="0"/>
        <w:jc w:val="both"/>
        <w:rPr>
          <w:bCs/>
          <w:sz w:val="22"/>
          <w:szCs w:val="22"/>
        </w:rPr>
      </w:pPr>
    </w:p>
    <w:p w:rsidR="000B3AF5" w:rsidRPr="00B34EF4" w:rsidRDefault="000B3AF5" w:rsidP="000B3AF5">
      <w:pPr>
        <w:pBdr>
          <w:top w:val="single" w:sz="4" w:space="1" w:color="auto"/>
          <w:left w:val="single" w:sz="4" w:space="4" w:color="auto"/>
          <w:bottom w:val="single" w:sz="4" w:space="1" w:color="auto"/>
          <w:right w:val="single" w:sz="4" w:space="4" w:color="auto"/>
        </w:pBdr>
        <w:ind w:left="170"/>
        <w:rPr>
          <w:b/>
          <w:sz w:val="22"/>
          <w:szCs w:val="22"/>
        </w:rPr>
      </w:pPr>
      <w:r w:rsidRPr="000B3AF5">
        <w:rPr>
          <w:b/>
          <w:sz w:val="22"/>
          <w:szCs w:val="22"/>
        </w:rPr>
        <w:t>CREANCES DOUTEUSES DU BUDGET COMMERCE</w:t>
      </w:r>
    </w:p>
    <w:p w:rsidR="000B3AF5" w:rsidRPr="006B6D58" w:rsidRDefault="000B3AF5" w:rsidP="000B3AF5">
      <w:pPr>
        <w:pBdr>
          <w:top w:val="single" w:sz="4" w:space="1" w:color="auto"/>
          <w:left w:val="single" w:sz="4" w:space="4" w:color="auto"/>
          <w:bottom w:val="single" w:sz="4" w:space="1" w:color="auto"/>
          <w:right w:val="single" w:sz="4" w:space="4" w:color="auto"/>
        </w:pBdr>
        <w:ind w:left="170"/>
        <w:rPr>
          <w:sz w:val="22"/>
          <w:szCs w:val="22"/>
        </w:rPr>
      </w:pPr>
      <w:r w:rsidRPr="006B6D58">
        <w:rPr>
          <w:sz w:val="22"/>
          <w:szCs w:val="22"/>
        </w:rPr>
        <w:t>Délibérations n° 2022-30</w:t>
      </w:r>
    </w:p>
    <w:p w:rsidR="000B3AF5" w:rsidRDefault="000B3AF5" w:rsidP="000B3AF5">
      <w:pPr>
        <w:pStyle w:val="Retraitcorpsdetexte3"/>
        <w:spacing w:after="0"/>
        <w:ind w:left="0"/>
        <w:jc w:val="both"/>
        <w:rPr>
          <w:bCs/>
          <w:sz w:val="22"/>
          <w:szCs w:val="22"/>
        </w:rPr>
      </w:pPr>
    </w:p>
    <w:p w:rsidR="0064607B" w:rsidRPr="0064607B" w:rsidRDefault="0064607B" w:rsidP="0064607B">
      <w:pPr>
        <w:ind w:left="850"/>
        <w:rPr>
          <w:sz w:val="22"/>
          <w:szCs w:val="22"/>
        </w:rPr>
      </w:pPr>
      <w:r w:rsidRPr="0064607B">
        <w:rPr>
          <w:sz w:val="22"/>
          <w:szCs w:val="22"/>
        </w:rPr>
        <w:t>Vu le message de la trésorerie en date du 23/03/22, nous informant un état des restes à recouvrer du Budget Commerce de la commune de YERMENONVILLE arrêté au 31/12/2021, ainsi qu'un état statistique associé.</w:t>
      </w:r>
      <w:r w:rsidRPr="0064607B">
        <w:rPr>
          <w:sz w:val="22"/>
          <w:szCs w:val="22"/>
        </w:rPr>
        <w:br/>
      </w:r>
      <w:r w:rsidRPr="0064607B">
        <w:rPr>
          <w:sz w:val="22"/>
          <w:szCs w:val="22"/>
        </w:rPr>
        <w:br/>
        <w:t>Au vu de cet état, la provision pour créances douteuses à constituer sur l'exercice 2022 s'élève à la somme de </w:t>
      </w:r>
      <w:r w:rsidRPr="0064607B">
        <w:rPr>
          <w:b/>
          <w:bCs/>
          <w:sz w:val="22"/>
          <w:szCs w:val="22"/>
        </w:rPr>
        <w:t xml:space="preserve"> </w:t>
      </w:r>
      <w:r w:rsidRPr="0064607B">
        <w:rPr>
          <w:bCs/>
          <w:sz w:val="22"/>
          <w:szCs w:val="22"/>
        </w:rPr>
        <w:t>401 €</w:t>
      </w:r>
      <w:r w:rsidRPr="0064607B">
        <w:rPr>
          <w:sz w:val="22"/>
          <w:szCs w:val="22"/>
        </w:rPr>
        <w:t xml:space="preserve"> (2 671,81 x 15%).</w:t>
      </w:r>
      <w:r w:rsidRPr="0064607B">
        <w:rPr>
          <w:sz w:val="22"/>
          <w:szCs w:val="22"/>
        </w:rPr>
        <w:br/>
      </w:r>
      <w:r w:rsidRPr="0064607B">
        <w:rPr>
          <w:sz w:val="22"/>
          <w:szCs w:val="22"/>
        </w:rPr>
        <w:br/>
        <w:t>Le provisionnement répond au principe comptable de prudence et de sincérité basé sur des risques réels nécessitant de constater le risque ou la dépréciation (articles L2321-2 / R2321-2 et R2321-3 du CGCT).</w:t>
      </w:r>
      <w:r w:rsidRPr="0064607B">
        <w:rPr>
          <w:sz w:val="22"/>
          <w:szCs w:val="22"/>
        </w:rPr>
        <w:br/>
        <w:t>Ainsi lorsque le recouvrement des restes à recouvrer sur compte de tiers est compromis malgré les diligences faites par le comptable public, une provision est constituée à hauteur du r</w:t>
      </w:r>
      <w:r w:rsidR="00760907">
        <w:rPr>
          <w:sz w:val="22"/>
          <w:szCs w:val="22"/>
        </w:rPr>
        <w:t>isque d’</w:t>
      </w:r>
      <w:proofErr w:type="spellStart"/>
      <w:r w:rsidR="00760907">
        <w:rPr>
          <w:sz w:val="22"/>
          <w:szCs w:val="22"/>
        </w:rPr>
        <w:t>irrécouvrabilité</w:t>
      </w:r>
      <w:proofErr w:type="spellEnd"/>
      <w:r w:rsidR="00760907">
        <w:rPr>
          <w:sz w:val="22"/>
          <w:szCs w:val="22"/>
        </w:rPr>
        <w:t xml:space="preserve"> estimé</w:t>
      </w:r>
      <w:r w:rsidRPr="0064607B">
        <w:rPr>
          <w:sz w:val="22"/>
          <w:szCs w:val="22"/>
        </w:rPr>
        <w:t xml:space="preserve"> par la collectivité, à partir des éléments d’information communiqués par le comptable public. </w:t>
      </w:r>
      <w:r w:rsidRPr="0064607B">
        <w:rPr>
          <w:sz w:val="22"/>
          <w:szCs w:val="22"/>
        </w:rPr>
        <w:br/>
        <w:t>Il s’agit d’une provision devant obligatoirement être inscrite au budget.</w:t>
      </w:r>
      <w:r w:rsidRPr="0064607B">
        <w:rPr>
          <w:sz w:val="22"/>
          <w:szCs w:val="22"/>
        </w:rPr>
        <w:br/>
        <w:t>Il est recommandé de provisionner au minimum 15 % du montant des créances douteuses, c’est-à-dire celles non recouvrées depuis plus de deux ans.</w:t>
      </w:r>
      <w:r w:rsidRPr="0064607B">
        <w:rPr>
          <w:sz w:val="22"/>
          <w:szCs w:val="22"/>
        </w:rPr>
        <w:br/>
      </w:r>
    </w:p>
    <w:p w:rsidR="0064607B" w:rsidRPr="0064607B" w:rsidRDefault="0064607B" w:rsidP="0064607B">
      <w:pPr>
        <w:ind w:left="850"/>
        <w:rPr>
          <w:sz w:val="22"/>
          <w:szCs w:val="22"/>
        </w:rPr>
      </w:pPr>
      <w:r w:rsidRPr="0064607B">
        <w:rPr>
          <w:sz w:val="22"/>
          <w:szCs w:val="22"/>
        </w:rPr>
        <w:t>Vu la délibération n° 2022-18/12042022 correspondant au Vote du Budget Commerce 2022 ; la provision a été inscrite dans la section fonctionnement au compte 6817 « dotations aux provisions pour dépréciation des actifs circulants »</w:t>
      </w:r>
    </w:p>
    <w:p w:rsidR="0064607B" w:rsidRPr="0064607B" w:rsidRDefault="0064607B" w:rsidP="0064607B">
      <w:pPr>
        <w:ind w:left="850"/>
        <w:rPr>
          <w:sz w:val="22"/>
          <w:szCs w:val="22"/>
        </w:rPr>
      </w:pPr>
    </w:p>
    <w:p w:rsidR="0064607B" w:rsidRPr="0064607B" w:rsidRDefault="0064607B" w:rsidP="0064607B">
      <w:pPr>
        <w:ind w:left="850"/>
        <w:rPr>
          <w:sz w:val="22"/>
          <w:szCs w:val="22"/>
        </w:rPr>
      </w:pPr>
      <w:r w:rsidRPr="0064607B">
        <w:rPr>
          <w:sz w:val="22"/>
          <w:szCs w:val="22"/>
        </w:rPr>
        <w:t>Monsieur le Maire indique que cette provision doit faire l’objet d’une délibération.</w:t>
      </w:r>
    </w:p>
    <w:p w:rsidR="0064607B" w:rsidRPr="0064607B" w:rsidRDefault="0064607B" w:rsidP="0064607B">
      <w:pPr>
        <w:ind w:left="850"/>
        <w:rPr>
          <w:sz w:val="22"/>
          <w:szCs w:val="22"/>
        </w:rPr>
      </w:pPr>
    </w:p>
    <w:p w:rsidR="0064607B" w:rsidRPr="0064607B" w:rsidRDefault="0064607B" w:rsidP="0064607B">
      <w:pPr>
        <w:ind w:left="850"/>
        <w:rPr>
          <w:sz w:val="22"/>
          <w:szCs w:val="22"/>
        </w:rPr>
      </w:pPr>
      <w:r w:rsidRPr="0064607B">
        <w:rPr>
          <w:sz w:val="22"/>
          <w:szCs w:val="22"/>
        </w:rPr>
        <w:t>Après en avoir délibéré, le conseil municipal à l’unanimité :</w:t>
      </w:r>
    </w:p>
    <w:p w:rsidR="0064607B" w:rsidRPr="0064607B" w:rsidRDefault="0064607B" w:rsidP="00D501CB">
      <w:pPr>
        <w:pStyle w:val="Paragraphedeliste"/>
        <w:numPr>
          <w:ilvl w:val="0"/>
          <w:numId w:val="24"/>
        </w:numPr>
        <w:spacing w:after="0" w:line="240" w:lineRule="auto"/>
        <w:ind w:left="1418"/>
        <w:rPr>
          <w:rFonts w:ascii="Times New Roman" w:hAnsi="Times New Roman"/>
        </w:rPr>
      </w:pPr>
      <w:r w:rsidRPr="0064607B">
        <w:rPr>
          <w:rFonts w:ascii="Times New Roman" w:hAnsi="Times New Roman"/>
        </w:rPr>
        <w:lastRenderedPageBreak/>
        <w:t>Décide de constituer une provision pour créances douteuses à hauteur de 15% soit 401€, c’est-à-dire celles non recouvrées depuis plus de deux ans.</w:t>
      </w:r>
    </w:p>
    <w:p w:rsidR="0064607B" w:rsidRPr="0064607B" w:rsidRDefault="0064607B" w:rsidP="00D501CB">
      <w:pPr>
        <w:pStyle w:val="Paragraphedeliste"/>
        <w:numPr>
          <w:ilvl w:val="0"/>
          <w:numId w:val="24"/>
        </w:numPr>
        <w:spacing w:after="0" w:line="240" w:lineRule="auto"/>
        <w:ind w:left="1418"/>
        <w:rPr>
          <w:rFonts w:ascii="Times New Roman" w:hAnsi="Times New Roman"/>
        </w:rPr>
      </w:pPr>
      <w:r w:rsidRPr="0064607B">
        <w:rPr>
          <w:rFonts w:ascii="Times New Roman" w:hAnsi="Times New Roman"/>
        </w:rPr>
        <w:t>Confirme l’imputation faite au budget 2022 du Commerce.</w:t>
      </w:r>
    </w:p>
    <w:p w:rsidR="0064607B" w:rsidRDefault="0064607B" w:rsidP="000B3AF5">
      <w:pPr>
        <w:pStyle w:val="Retraitcorpsdetexte3"/>
        <w:spacing w:after="0"/>
        <w:ind w:left="0"/>
        <w:jc w:val="both"/>
        <w:rPr>
          <w:bCs/>
          <w:sz w:val="22"/>
          <w:szCs w:val="22"/>
        </w:rPr>
      </w:pPr>
    </w:p>
    <w:p w:rsidR="00D501CB" w:rsidRDefault="00D501CB" w:rsidP="000B3AF5">
      <w:pPr>
        <w:pStyle w:val="Retraitcorpsdetexte3"/>
        <w:spacing w:after="0"/>
        <w:ind w:left="0"/>
        <w:jc w:val="both"/>
        <w:rPr>
          <w:bCs/>
          <w:sz w:val="22"/>
          <w:szCs w:val="22"/>
        </w:rPr>
      </w:pPr>
    </w:p>
    <w:p w:rsidR="00D501CB" w:rsidRDefault="00D501CB" w:rsidP="000B3AF5">
      <w:pPr>
        <w:pStyle w:val="Retraitcorpsdetexte3"/>
        <w:spacing w:after="0"/>
        <w:ind w:left="0"/>
        <w:jc w:val="both"/>
        <w:rPr>
          <w:bCs/>
          <w:sz w:val="22"/>
          <w:szCs w:val="22"/>
        </w:rPr>
      </w:pPr>
    </w:p>
    <w:p w:rsidR="000B3AF5" w:rsidRPr="00B34EF4" w:rsidRDefault="000B3AF5" w:rsidP="000B3AF5">
      <w:pPr>
        <w:pBdr>
          <w:top w:val="single" w:sz="4" w:space="1" w:color="auto"/>
          <w:left w:val="single" w:sz="4" w:space="4" w:color="auto"/>
          <w:bottom w:val="single" w:sz="4" w:space="1" w:color="auto"/>
          <w:right w:val="single" w:sz="4" w:space="4" w:color="auto"/>
        </w:pBdr>
        <w:ind w:left="170"/>
        <w:rPr>
          <w:b/>
          <w:sz w:val="22"/>
          <w:szCs w:val="22"/>
        </w:rPr>
      </w:pPr>
      <w:r w:rsidRPr="000B3AF5">
        <w:rPr>
          <w:b/>
          <w:sz w:val="22"/>
          <w:szCs w:val="22"/>
        </w:rPr>
        <w:t>ACHAT TABLES ET CHAISES POUR L’ECOLE HELENE BOUCHER</w:t>
      </w:r>
    </w:p>
    <w:p w:rsidR="000B3AF5" w:rsidRPr="006B6D58" w:rsidRDefault="000B3AF5" w:rsidP="000B3AF5">
      <w:pPr>
        <w:pBdr>
          <w:top w:val="single" w:sz="4" w:space="1" w:color="auto"/>
          <w:left w:val="single" w:sz="4" w:space="4" w:color="auto"/>
          <w:bottom w:val="single" w:sz="4" w:space="1" w:color="auto"/>
          <w:right w:val="single" w:sz="4" w:space="4" w:color="auto"/>
        </w:pBdr>
        <w:ind w:left="170"/>
        <w:rPr>
          <w:sz w:val="22"/>
          <w:szCs w:val="22"/>
        </w:rPr>
      </w:pPr>
      <w:r w:rsidRPr="006B6D58">
        <w:rPr>
          <w:sz w:val="22"/>
          <w:szCs w:val="22"/>
        </w:rPr>
        <w:t>Délibération n° 2022-31</w:t>
      </w:r>
    </w:p>
    <w:p w:rsidR="003D687E" w:rsidRDefault="003D687E" w:rsidP="003D687E">
      <w:pPr>
        <w:pStyle w:val="Retraitcorpsdetexte3"/>
        <w:tabs>
          <w:tab w:val="left" w:pos="851"/>
        </w:tabs>
        <w:ind w:left="850"/>
        <w:jc w:val="both"/>
        <w:rPr>
          <w:sz w:val="22"/>
          <w:szCs w:val="22"/>
        </w:rPr>
      </w:pPr>
    </w:p>
    <w:p w:rsidR="003D687E" w:rsidRDefault="003D687E" w:rsidP="003D687E">
      <w:pPr>
        <w:pStyle w:val="Retraitcorpsdetexte3"/>
        <w:tabs>
          <w:tab w:val="left" w:pos="851"/>
        </w:tabs>
        <w:spacing w:after="0"/>
        <w:ind w:left="850"/>
        <w:jc w:val="both"/>
        <w:rPr>
          <w:b/>
          <w:sz w:val="22"/>
          <w:szCs w:val="22"/>
        </w:rPr>
      </w:pPr>
      <w:r w:rsidRPr="009F6269">
        <w:rPr>
          <w:sz w:val="22"/>
          <w:szCs w:val="22"/>
        </w:rPr>
        <w:t xml:space="preserve">Monsieur le Maire </w:t>
      </w:r>
      <w:r>
        <w:rPr>
          <w:sz w:val="22"/>
          <w:szCs w:val="22"/>
        </w:rPr>
        <w:t>explique</w:t>
      </w:r>
      <w:r w:rsidRPr="009F6269">
        <w:rPr>
          <w:sz w:val="22"/>
          <w:szCs w:val="22"/>
        </w:rPr>
        <w:t xml:space="preserve"> </w:t>
      </w:r>
      <w:r>
        <w:rPr>
          <w:sz w:val="22"/>
          <w:szCs w:val="22"/>
        </w:rPr>
        <w:t>qu’il faut remplacer les tables et chaises d’une classe de l’école Hélène Boucher ; ce qui représente une quantité de 24 tables et 24 chaises.</w:t>
      </w:r>
    </w:p>
    <w:p w:rsidR="003D687E" w:rsidRDefault="003D687E" w:rsidP="003D687E">
      <w:pPr>
        <w:pStyle w:val="Retraitcorpsdetexte3"/>
        <w:tabs>
          <w:tab w:val="left" w:pos="851"/>
        </w:tabs>
        <w:spacing w:after="0"/>
        <w:ind w:left="849"/>
        <w:jc w:val="both"/>
        <w:rPr>
          <w:b/>
          <w:sz w:val="22"/>
          <w:szCs w:val="22"/>
        </w:rPr>
      </w:pPr>
    </w:p>
    <w:p w:rsidR="003D687E" w:rsidRDefault="003D687E" w:rsidP="003D687E">
      <w:pPr>
        <w:pStyle w:val="Retraitcorpsdetexte3"/>
        <w:tabs>
          <w:tab w:val="left" w:pos="851"/>
        </w:tabs>
        <w:spacing w:after="0"/>
        <w:ind w:left="849"/>
        <w:jc w:val="both"/>
        <w:rPr>
          <w:b/>
          <w:sz w:val="22"/>
          <w:szCs w:val="22"/>
        </w:rPr>
      </w:pPr>
      <w:r w:rsidRPr="009F6269">
        <w:rPr>
          <w:sz w:val="22"/>
          <w:szCs w:val="22"/>
        </w:rPr>
        <w:t xml:space="preserve">VU les différentes recherches faites par </w:t>
      </w:r>
      <w:r>
        <w:rPr>
          <w:sz w:val="22"/>
          <w:szCs w:val="22"/>
        </w:rPr>
        <w:t>Madame Martine GILLE</w:t>
      </w:r>
      <w:r w:rsidRPr="009F6269">
        <w:rPr>
          <w:sz w:val="22"/>
          <w:szCs w:val="22"/>
        </w:rPr>
        <w:t xml:space="preserve"> adjoint</w:t>
      </w:r>
      <w:r>
        <w:rPr>
          <w:sz w:val="22"/>
          <w:szCs w:val="22"/>
        </w:rPr>
        <w:t>e au Maire au Scolaire.</w:t>
      </w:r>
    </w:p>
    <w:p w:rsidR="003D687E" w:rsidRDefault="003D687E" w:rsidP="003D687E">
      <w:pPr>
        <w:pStyle w:val="Retraitcorpsdetexte3"/>
        <w:tabs>
          <w:tab w:val="left" w:pos="851"/>
        </w:tabs>
        <w:spacing w:after="0"/>
        <w:ind w:left="849"/>
        <w:jc w:val="both"/>
        <w:rPr>
          <w:b/>
          <w:sz w:val="22"/>
          <w:szCs w:val="22"/>
        </w:rPr>
      </w:pPr>
    </w:p>
    <w:p w:rsidR="003D687E" w:rsidRDefault="003D687E" w:rsidP="003D687E">
      <w:pPr>
        <w:pStyle w:val="Retraitcorpsdetexte3"/>
        <w:tabs>
          <w:tab w:val="left" w:pos="851"/>
        </w:tabs>
        <w:spacing w:after="0"/>
        <w:ind w:left="849"/>
        <w:jc w:val="both"/>
        <w:rPr>
          <w:b/>
          <w:sz w:val="22"/>
          <w:szCs w:val="22"/>
        </w:rPr>
      </w:pPr>
      <w:r>
        <w:rPr>
          <w:sz w:val="22"/>
          <w:szCs w:val="22"/>
        </w:rPr>
        <w:t xml:space="preserve">Monsieur Le Maire propose de retenir l’offre de la société UGAP pour </w:t>
      </w:r>
      <w:r w:rsidRPr="009F6269">
        <w:rPr>
          <w:sz w:val="22"/>
          <w:szCs w:val="22"/>
        </w:rPr>
        <w:t>un montant de</w:t>
      </w:r>
    </w:p>
    <w:p w:rsidR="003D687E" w:rsidRDefault="003D687E" w:rsidP="003D687E">
      <w:pPr>
        <w:pStyle w:val="Retraitcorpsdetexte3"/>
        <w:tabs>
          <w:tab w:val="left" w:pos="851"/>
        </w:tabs>
        <w:spacing w:after="0"/>
        <w:ind w:left="849"/>
        <w:jc w:val="both"/>
        <w:rPr>
          <w:b/>
          <w:sz w:val="22"/>
          <w:szCs w:val="22"/>
        </w:rPr>
      </w:pPr>
      <w:r w:rsidRPr="009F6269">
        <w:rPr>
          <w:sz w:val="22"/>
          <w:szCs w:val="22"/>
        </w:rPr>
        <w:t xml:space="preserve"> </w:t>
      </w:r>
      <w:r>
        <w:rPr>
          <w:sz w:val="22"/>
          <w:szCs w:val="22"/>
        </w:rPr>
        <w:t>2.656,84</w:t>
      </w:r>
      <w:r w:rsidRPr="009F6269">
        <w:rPr>
          <w:sz w:val="22"/>
          <w:szCs w:val="22"/>
        </w:rPr>
        <w:t xml:space="preserve"> € HT, soit </w:t>
      </w:r>
      <w:r>
        <w:rPr>
          <w:sz w:val="22"/>
          <w:szCs w:val="22"/>
        </w:rPr>
        <w:t>3.188,21</w:t>
      </w:r>
      <w:r w:rsidRPr="009F6269">
        <w:rPr>
          <w:sz w:val="22"/>
          <w:szCs w:val="22"/>
        </w:rPr>
        <w:t xml:space="preserve"> € TTC</w:t>
      </w:r>
      <w:r>
        <w:rPr>
          <w:sz w:val="22"/>
          <w:szCs w:val="22"/>
        </w:rPr>
        <w:t xml:space="preserve"> ;</w:t>
      </w:r>
    </w:p>
    <w:p w:rsidR="003D687E" w:rsidRPr="009F6269" w:rsidRDefault="003D687E" w:rsidP="003D687E">
      <w:pPr>
        <w:pStyle w:val="Retraitcorpsdetexte3"/>
        <w:tabs>
          <w:tab w:val="left" w:pos="851"/>
        </w:tabs>
        <w:spacing w:after="0"/>
        <w:ind w:left="849"/>
        <w:jc w:val="both"/>
        <w:rPr>
          <w:b/>
          <w:sz w:val="22"/>
          <w:szCs w:val="22"/>
        </w:rPr>
      </w:pPr>
    </w:p>
    <w:p w:rsidR="003D687E" w:rsidRDefault="003D687E" w:rsidP="003D687E">
      <w:pPr>
        <w:pStyle w:val="Retraitcorpsdetexte3"/>
        <w:tabs>
          <w:tab w:val="left" w:pos="851"/>
        </w:tabs>
        <w:spacing w:after="0"/>
        <w:ind w:left="849"/>
        <w:jc w:val="both"/>
        <w:rPr>
          <w:b/>
          <w:sz w:val="22"/>
          <w:szCs w:val="22"/>
        </w:rPr>
      </w:pPr>
      <w:r w:rsidRPr="009F6269">
        <w:rPr>
          <w:sz w:val="22"/>
          <w:szCs w:val="22"/>
        </w:rPr>
        <w:t xml:space="preserve">Après </w:t>
      </w:r>
      <w:r>
        <w:rPr>
          <w:sz w:val="22"/>
          <w:szCs w:val="22"/>
        </w:rPr>
        <w:t xml:space="preserve">débat, Le Conseil Municipal décide, </w:t>
      </w:r>
      <w:r w:rsidRPr="009F6269">
        <w:rPr>
          <w:sz w:val="22"/>
          <w:szCs w:val="22"/>
        </w:rPr>
        <w:t xml:space="preserve">à </w:t>
      </w:r>
      <w:r w:rsidRPr="00C211DA">
        <w:rPr>
          <w:sz w:val="22"/>
          <w:szCs w:val="22"/>
        </w:rPr>
        <w:t>l’unanimité</w:t>
      </w:r>
      <w:r>
        <w:rPr>
          <w:sz w:val="22"/>
          <w:szCs w:val="22"/>
        </w:rPr>
        <w:t> :</w:t>
      </w:r>
    </w:p>
    <w:p w:rsidR="003D687E" w:rsidRPr="00C211DA" w:rsidRDefault="003D687E" w:rsidP="003D687E">
      <w:pPr>
        <w:pStyle w:val="Retraitcorpsdetexte3"/>
        <w:numPr>
          <w:ilvl w:val="0"/>
          <w:numId w:val="22"/>
        </w:numPr>
        <w:spacing w:after="0"/>
        <w:ind w:left="1701" w:hanging="283"/>
        <w:jc w:val="both"/>
        <w:rPr>
          <w:b/>
          <w:sz w:val="22"/>
          <w:szCs w:val="22"/>
        </w:rPr>
      </w:pPr>
      <w:r w:rsidRPr="00C211DA">
        <w:rPr>
          <w:sz w:val="22"/>
          <w:szCs w:val="22"/>
        </w:rPr>
        <w:t>Retenir l’offre de la société UGAP pour l’achat de 24 tables et 24 chaises pour un montant de 2.656,84 € HT, soit 3.188,21 € TTC</w:t>
      </w:r>
    </w:p>
    <w:p w:rsidR="003D687E" w:rsidRDefault="003D687E" w:rsidP="003D687E">
      <w:pPr>
        <w:pStyle w:val="Retraitcorpsdetexte3"/>
        <w:numPr>
          <w:ilvl w:val="0"/>
          <w:numId w:val="22"/>
        </w:numPr>
        <w:spacing w:after="0"/>
        <w:ind w:left="1701" w:hanging="283"/>
        <w:jc w:val="both"/>
        <w:rPr>
          <w:b/>
          <w:sz w:val="22"/>
          <w:szCs w:val="22"/>
        </w:rPr>
      </w:pPr>
      <w:r w:rsidRPr="005C6C33">
        <w:rPr>
          <w:sz w:val="22"/>
          <w:szCs w:val="22"/>
        </w:rPr>
        <w:t>Dit que</w:t>
      </w:r>
      <w:r>
        <w:rPr>
          <w:sz w:val="22"/>
          <w:szCs w:val="22"/>
        </w:rPr>
        <w:t xml:space="preserve"> cette somme est prévue à l’article D21312</w:t>
      </w:r>
      <w:r w:rsidRPr="005C6C33">
        <w:rPr>
          <w:sz w:val="22"/>
          <w:szCs w:val="22"/>
        </w:rPr>
        <w:t xml:space="preserve"> </w:t>
      </w:r>
      <w:r>
        <w:rPr>
          <w:sz w:val="22"/>
          <w:szCs w:val="22"/>
        </w:rPr>
        <w:t>de la section investissement du budget principal de la commune 2022</w:t>
      </w:r>
    </w:p>
    <w:p w:rsidR="003D687E" w:rsidRPr="00E51484" w:rsidRDefault="003D687E" w:rsidP="003D687E">
      <w:pPr>
        <w:pStyle w:val="Retraitcorpsdetexte3"/>
        <w:numPr>
          <w:ilvl w:val="0"/>
          <w:numId w:val="22"/>
        </w:numPr>
        <w:tabs>
          <w:tab w:val="left" w:pos="1701"/>
        </w:tabs>
        <w:spacing w:after="0"/>
        <w:ind w:left="1418" w:firstLine="0"/>
        <w:jc w:val="both"/>
        <w:rPr>
          <w:b/>
          <w:sz w:val="22"/>
          <w:szCs w:val="22"/>
        </w:rPr>
      </w:pPr>
      <w:r>
        <w:rPr>
          <w:sz w:val="22"/>
          <w:szCs w:val="22"/>
        </w:rPr>
        <w:t>Autorise Monsieur L</w:t>
      </w:r>
      <w:r w:rsidRPr="009F6269">
        <w:rPr>
          <w:sz w:val="22"/>
          <w:szCs w:val="22"/>
        </w:rPr>
        <w:t>e Maire à signer toutes les pièces se rapportant à ce dossier</w:t>
      </w:r>
    </w:p>
    <w:p w:rsidR="0064607B" w:rsidRDefault="0064607B" w:rsidP="000B3AF5">
      <w:pPr>
        <w:pStyle w:val="Retraitcorpsdetexte3"/>
        <w:spacing w:after="0"/>
        <w:ind w:left="0"/>
        <w:jc w:val="both"/>
        <w:rPr>
          <w:bCs/>
          <w:sz w:val="22"/>
          <w:szCs w:val="22"/>
        </w:rPr>
      </w:pPr>
    </w:p>
    <w:p w:rsidR="000B3AF5" w:rsidRPr="00B34EF4" w:rsidRDefault="000B3AF5" w:rsidP="000B3AF5">
      <w:pPr>
        <w:pBdr>
          <w:top w:val="single" w:sz="4" w:space="1" w:color="auto"/>
          <w:left w:val="single" w:sz="4" w:space="4" w:color="auto"/>
          <w:bottom w:val="single" w:sz="4" w:space="1" w:color="auto"/>
          <w:right w:val="single" w:sz="4" w:space="4" w:color="auto"/>
        </w:pBdr>
        <w:ind w:left="170"/>
        <w:rPr>
          <w:b/>
          <w:sz w:val="22"/>
          <w:szCs w:val="22"/>
        </w:rPr>
      </w:pPr>
      <w:r w:rsidRPr="000B3AF5">
        <w:rPr>
          <w:b/>
          <w:sz w:val="22"/>
          <w:szCs w:val="22"/>
        </w:rPr>
        <w:t>SUBVENTIONS AUX ASSOCIATIONS 2022</w:t>
      </w:r>
    </w:p>
    <w:p w:rsidR="000B3AF5" w:rsidRPr="006B6D58" w:rsidRDefault="000B3AF5" w:rsidP="000B3AF5">
      <w:pPr>
        <w:pBdr>
          <w:top w:val="single" w:sz="4" w:space="1" w:color="auto"/>
          <w:left w:val="single" w:sz="4" w:space="4" w:color="auto"/>
          <w:bottom w:val="single" w:sz="4" w:space="1" w:color="auto"/>
          <w:right w:val="single" w:sz="4" w:space="4" w:color="auto"/>
        </w:pBdr>
        <w:ind w:left="170"/>
        <w:rPr>
          <w:sz w:val="22"/>
          <w:szCs w:val="22"/>
        </w:rPr>
      </w:pPr>
      <w:r w:rsidRPr="006B6D58">
        <w:rPr>
          <w:sz w:val="22"/>
          <w:szCs w:val="22"/>
        </w:rPr>
        <w:t>Délibération n° 2022-32</w:t>
      </w:r>
    </w:p>
    <w:p w:rsidR="000B3AF5" w:rsidRDefault="000B3AF5" w:rsidP="000B3AF5">
      <w:pPr>
        <w:pStyle w:val="Retraitcorpsdetexte3"/>
        <w:spacing w:after="0"/>
        <w:ind w:left="0"/>
        <w:jc w:val="both"/>
        <w:rPr>
          <w:bCs/>
          <w:sz w:val="22"/>
          <w:szCs w:val="22"/>
        </w:rPr>
      </w:pPr>
    </w:p>
    <w:p w:rsidR="00050BC4" w:rsidRPr="00DB69D9" w:rsidRDefault="00050BC4" w:rsidP="00FF5B5C">
      <w:pPr>
        <w:pStyle w:val="Retraitcorpsdetexte3"/>
        <w:spacing w:after="0"/>
        <w:ind w:left="850"/>
        <w:jc w:val="both"/>
        <w:rPr>
          <w:b/>
          <w:bCs/>
          <w:sz w:val="22"/>
          <w:szCs w:val="22"/>
        </w:rPr>
      </w:pPr>
      <w:r w:rsidRPr="00DB69D9">
        <w:rPr>
          <w:sz w:val="22"/>
          <w:szCs w:val="22"/>
        </w:rPr>
        <w:t xml:space="preserve">VU la délibération n° </w:t>
      </w:r>
      <w:r>
        <w:rPr>
          <w:sz w:val="22"/>
          <w:szCs w:val="22"/>
        </w:rPr>
        <w:t xml:space="preserve">2022-21/12042022  </w:t>
      </w:r>
      <w:r w:rsidRPr="00DB69D9">
        <w:rPr>
          <w:sz w:val="22"/>
          <w:szCs w:val="22"/>
        </w:rPr>
        <w:t>en date du</w:t>
      </w:r>
      <w:r>
        <w:rPr>
          <w:sz w:val="22"/>
          <w:szCs w:val="22"/>
        </w:rPr>
        <w:t xml:space="preserve"> 15/04/2022</w:t>
      </w:r>
      <w:r w:rsidRPr="00DB69D9">
        <w:rPr>
          <w:sz w:val="22"/>
          <w:szCs w:val="22"/>
        </w:rPr>
        <w:t>, portant sur le vote du budget 202</w:t>
      </w:r>
      <w:r>
        <w:rPr>
          <w:sz w:val="22"/>
          <w:szCs w:val="22"/>
        </w:rPr>
        <w:t xml:space="preserve">2 </w:t>
      </w:r>
      <w:r w:rsidRPr="00DB69D9">
        <w:rPr>
          <w:sz w:val="22"/>
          <w:szCs w:val="22"/>
        </w:rPr>
        <w:t>de la commune,</w:t>
      </w:r>
    </w:p>
    <w:p w:rsidR="00050BC4" w:rsidRDefault="00050BC4" w:rsidP="00FF5B5C">
      <w:pPr>
        <w:pStyle w:val="Retraitcorpsdetexte3"/>
        <w:spacing w:after="0"/>
        <w:ind w:left="850"/>
        <w:jc w:val="both"/>
        <w:rPr>
          <w:b/>
          <w:bCs/>
          <w:sz w:val="22"/>
          <w:szCs w:val="22"/>
        </w:rPr>
      </w:pPr>
      <w:r w:rsidRPr="00DB69D9">
        <w:rPr>
          <w:sz w:val="22"/>
          <w:szCs w:val="22"/>
        </w:rPr>
        <w:t>Considérant les demandes d’associations sollicitant une subvention de la commune pour 202</w:t>
      </w:r>
      <w:r>
        <w:rPr>
          <w:sz w:val="22"/>
          <w:szCs w:val="22"/>
        </w:rPr>
        <w:t>2</w:t>
      </w:r>
      <w:r w:rsidRPr="00DB69D9">
        <w:rPr>
          <w:sz w:val="22"/>
          <w:szCs w:val="22"/>
        </w:rPr>
        <w:t xml:space="preserve">, il </w:t>
      </w:r>
      <w:r>
        <w:rPr>
          <w:sz w:val="22"/>
          <w:szCs w:val="22"/>
        </w:rPr>
        <w:t>c</w:t>
      </w:r>
      <w:r w:rsidRPr="00DB69D9">
        <w:rPr>
          <w:sz w:val="22"/>
          <w:szCs w:val="22"/>
        </w:rPr>
        <w:t>onvient de se prononcer sur le montant alloué à chaque association</w:t>
      </w:r>
      <w:r>
        <w:rPr>
          <w:sz w:val="22"/>
          <w:szCs w:val="22"/>
        </w:rPr>
        <w:t xml:space="preserve"> pour l’année</w:t>
      </w:r>
      <w:r w:rsidRPr="00DB69D9">
        <w:rPr>
          <w:sz w:val="22"/>
          <w:szCs w:val="22"/>
        </w:rPr>
        <w:t>.</w:t>
      </w:r>
    </w:p>
    <w:p w:rsidR="00050BC4" w:rsidRDefault="00050BC4" w:rsidP="00FF5B5C">
      <w:pPr>
        <w:pStyle w:val="Retraitcorpsdetexte3"/>
        <w:spacing w:before="120" w:after="0"/>
        <w:ind w:left="851"/>
        <w:jc w:val="both"/>
        <w:rPr>
          <w:b/>
          <w:bCs/>
          <w:sz w:val="22"/>
          <w:szCs w:val="22"/>
        </w:rPr>
      </w:pPr>
      <w:r w:rsidRPr="00FB55B6">
        <w:rPr>
          <w:sz w:val="22"/>
          <w:szCs w:val="22"/>
        </w:rPr>
        <w:t xml:space="preserve">Après débat, le Conseil municipal, décide à </w:t>
      </w:r>
      <w:r>
        <w:rPr>
          <w:sz w:val="22"/>
          <w:szCs w:val="22"/>
        </w:rPr>
        <w:t>l’unanimité</w:t>
      </w:r>
      <w:r w:rsidRPr="00FB55B6">
        <w:rPr>
          <w:sz w:val="22"/>
          <w:szCs w:val="22"/>
        </w:rPr>
        <w:t> :</w:t>
      </w:r>
    </w:p>
    <w:p w:rsidR="00050BC4" w:rsidRDefault="00050BC4" w:rsidP="00D501CB">
      <w:pPr>
        <w:pStyle w:val="Retraitcorpsdetexte3"/>
        <w:numPr>
          <w:ilvl w:val="0"/>
          <w:numId w:val="26"/>
        </w:numPr>
        <w:spacing w:before="120" w:after="0"/>
        <w:ind w:left="1418"/>
        <w:jc w:val="both"/>
        <w:rPr>
          <w:b/>
          <w:bCs/>
          <w:sz w:val="22"/>
          <w:szCs w:val="22"/>
        </w:rPr>
      </w:pPr>
      <w:r>
        <w:rPr>
          <w:sz w:val="22"/>
          <w:szCs w:val="22"/>
        </w:rPr>
        <w:t>D’attendre les mois de septembre/octobre pour allouer le montant aux associations</w:t>
      </w:r>
    </w:p>
    <w:p w:rsidR="00050BC4" w:rsidRDefault="00050BC4" w:rsidP="00D501CB">
      <w:pPr>
        <w:pStyle w:val="Retraitcorpsdetexte3"/>
        <w:numPr>
          <w:ilvl w:val="0"/>
          <w:numId w:val="26"/>
        </w:numPr>
        <w:spacing w:before="120" w:after="0"/>
        <w:ind w:left="1418"/>
        <w:jc w:val="both"/>
        <w:rPr>
          <w:b/>
          <w:bCs/>
          <w:sz w:val="22"/>
          <w:szCs w:val="22"/>
        </w:rPr>
      </w:pPr>
      <w:r>
        <w:rPr>
          <w:sz w:val="22"/>
          <w:szCs w:val="22"/>
        </w:rPr>
        <w:t xml:space="preserve">Exceptionnellement, d’accorder les dons suivants : </w:t>
      </w:r>
    </w:p>
    <w:p w:rsidR="00FF5B5C" w:rsidRDefault="00FF5B5C" w:rsidP="00D501CB">
      <w:pPr>
        <w:pStyle w:val="Retraitcorpsdetexte3"/>
        <w:numPr>
          <w:ilvl w:val="5"/>
          <w:numId w:val="27"/>
        </w:numPr>
        <w:spacing w:after="0"/>
        <w:ind w:left="1418"/>
        <w:jc w:val="both"/>
        <w:rPr>
          <w:b/>
          <w:bCs/>
          <w:sz w:val="22"/>
          <w:szCs w:val="22"/>
        </w:rPr>
      </w:pPr>
      <w:r>
        <w:rPr>
          <w:sz w:val="22"/>
          <w:szCs w:val="22"/>
        </w:rPr>
        <w:t>300 € au FACECO (Fonds d’Action Extérieure des Collectivités territoriales) : « aide en faveur de l’Ukraine »</w:t>
      </w:r>
    </w:p>
    <w:p w:rsidR="00FF5B5C" w:rsidRDefault="00FF5B5C" w:rsidP="00D501CB">
      <w:pPr>
        <w:pStyle w:val="Retraitcorpsdetexte3"/>
        <w:numPr>
          <w:ilvl w:val="5"/>
          <w:numId w:val="27"/>
        </w:numPr>
        <w:spacing w:after="0"/>
        <w:ind w:left="1418"/>
        <w:jc w:val="both"/>
        <w:rPr>
          <w:b/>
          <w:bCs/>
          <w:sz w:val="22"/>
          <w:szCs w:val="22"/>
        </w:rPr>
      </w:pPr>
      <w:r>
        <w:rPr>
          <w:sz w:val="22"/>
          <w:szCs w:val="22"/>
        </w:rPr>
        <w:t>300 € aux Amis de Yermenonville : « la réalisation d’une copie en résine du buste d’Hélène Boucher, afin de remplacer au cimetière le buste d’origine en bronze, volé en 1998 »</w:t>
      </w:r>
    </w:p>
    <w:p w:rsidR="00050BC4" w:rsidRPr="00DB69D9" w:rsidRDefault="00050BC4" w:rsidP="00D501CB">
      <w:pPr>
        <w:pStyle w:val="Retraitcorpsdetexte3"/>
        <w:numPr>
          <w:ilvl w:val="0"/>
          <w:numId w:val="25"/>
        </w:numPr>
        <w:spacing w:before="120" w:after="0"/>
        <w:ind w:left="1418"/>
        <w:jc w:val="both"/>
        <w:rPr>
          <w:b/>
          <w:sz w:val="22"/>
          <w:szCs w:val="22"/>
        </w:rPr>
      </w:pPr>
      <w:r w:rsidRPr="00DB69D9">
        <w:rPr>
          <w:sz w:val="22"/>
          <w:szCs w:val="22"/>
        </w:rPr>
        <w:t xml:space="preserve">Dit que ce montant total de </w:t>
      </w:r>
      <w:r>
        <w:rPr>
          <w:sz w:val="22"/>
          <w:szCs w:val="22"/>
        </w:rPr>
        <w:t xml:space="preserve">600 </w:t>
      </w:r>
      <w:r w:rsidRPr="00DB69D9">
        <w:rPr>
          <w:sz w:val="22"/>
          <w:szCs w:val="22"/>
        </w:rPr>
        <w:t xml:space="preserve">€ est prévu à l’article 6574 de la section </w:t>
      </w:r>
      <w:r>
        <w:rPr>
          <w:sz w:val="22"/>
          <w:szCs w:val="22"/>
        </w:rPr>
        <w:t>de fonctionnement du budget 2022</w:t>
      </w:r>
      <w:r w:rsidRPr="00DB69D9">
        <w:rPr>
          <w:sz w:val="22"/>
          <w:szCs w:val="22"/>
        </w:rPr>
        <w:t xml:space="preserve"> de la commune.</w:t>
      </w:r>
    </w:p>
    <w:p w:rsidR="00050BC4" w:rsidRPr="00DB69D9" w:rsidRDefault="00050BC4" w:rsidP="00D501CB">
      <w:pPr>
        <w:pStyle w:val="Retraitcorpsdetexte3"/>
        <w:numPr>
          <w:ilvl w:val="0"/>
          <w:numId w:val="25"/>
        </w:numPr>
        <w:spacing w:before="120" w:after="0"/>
        <w:ind w:left="1418"/>
        <w:jc w:val="both"/>
        <w:rPr>
          <w:b/>
          <w:sz w:val="22"/>
          <w:szCs w:val="22"/>
        </w:rPr>
      </w:pPr>
      <w:r w:rsidRPr="00DB69D9">
        <w:rPr>
          <w:sz w:val="22"/>
          <w:szCs w:val="22"/>
        </w:rPr>
        <w:t>Charge Monsieur le Maire de signer tout document se rapportant à ce dossier.</w:t>
      </w:r>
    </w:p>
    <w:p w:rsidR="003D687E" w:rsidRDefault="003D687E" w:rsidP="000B3AF5">
      <w:pPr>
        <w:pStyle w:val="Retraitcorpsdetexte3"/>
        <w:spacing w:after="0"/>
        <w:ind w:left="0"/>
        <w:jc w:val="both"/>
        <w:rPr>
          <w:bCs/>
          <w:sz w:val="22"/>
          <w:szCs w:val="22"/>
        </w:rPr>
      </w:pPr>
    </w:p>
    <w:p w:rsidR="000B3AF5" w:rsidRPr="00B34EF4" w:rsidRDefault="000B3AF5" w:rsidP="000B3AF5">
      <w:pPr>
        <w:pBdr>
          <w:top w:val="single" w:sz="4" w:space="1" w:color="auto"/>
          <w:left w:val="single" w:sz="4" w:space="4" w:color="auto"/>
          <w:bottom w:val="single" w:sz="4" w:space="1" w:color="auto"/>
          <w:right w:val="single" w:sz="4" w:space="4" w:color="auto"/>
        </w:pBdr>
        <w:ind w:left="170"/>
        <w:rPr>
          <w:b/>
          <w:sz w:val="22"/>
          <w:szCs w:val="22"/>
        </w:rPr>
      </w:pPr>
      <w:r w:rsidRPr="000B3AF5">
        <w:rPr>
          <w:b/>
          <w:sz w:val="22"/>
          <w:szCs w:val="22"/>
        </w:rPr>
        <w:t>REFORME DES REGLES DE PUBLICITE</w:t>
      </w:r>
    </w:p>
    <w:p w:rsidR="000B3AF5" w:rsidRPr="006B6D58" w:rsidRDefault="000B3AF5" w:rsidP="000B3AF5">
      <w:pPr>
        <w:pBdr>
          <w:top w:val="single" w:sz="4" w:space="1" w:color="auto"/>
          <w:left w:val="single" w:sz="4" w:space="4" w:color="auto"/>
          <w:bottom w:val="single" w:sz="4" w:space="1" w:color="auto"/>
          <w:right w:val="single" w:sz="4" w:space="4" w:color="auto"/>
        </w:pBdr>
        <w:ind w:left="170"/>
        <w:rPr>
          <w:sz w:val="22"/>
          <w:szCs w:val="22"/>
        </w:rPr>
      </w:pPr>
      <w:r w:rsidRPr="006B6D58">
        <w:rPr>
          <w:sz w:val="22"/>
          <w:szCs w:val="22"/>
        </w:rPr>
        <w:t>Délibération n° 2022-33</w:t>
      </w:r>
    </w:p>
    <w:p w:rsidR="000B3AF5" w:rsidRDefault="000B3AF5" w:rsidP="000B3AF5">
      <w:pPr>
        <w:pStyle w:val="Retraitcorpsdetexte3"/>
        <w:spacing w:after="0"/>
        <w:ind w:left="0"/>
        <w:jc w:val="both"/>
        <w:rPr>
          <w:bCs/>
          <w:sz w:val="22"/>
          <w:szCs w:val="22"/>
        </w:rPr>
      </w:pPr>
    </w:p>
    <w:p w:rsidR="00FE1926" w:rsidRPr="00741A60" w:rsidRDefault="00FE1926" w:rsidP="00FE1926">
      <w:pPr>
        <w:ind w:left="850"/>
        <w:jc w:val="both"/>
        <w:rPr>
          <w:sz w:val="22"/>
          <w:szCs w:val="22"/>
        </w:rPr>
      </w:pPr>
      <w:r w:rsidRPr="00741A60">
        <w:rPr>
          <w:sz w:val="22"/>
          <w:szCs w:val="22"/>
        </w:rPr>
        <w:t>Vu l’article L. 2131-1 du Code général des collectivités territoriales, dans sa rédaction en vigueur au 1</w:t>
      </w:r>
      <w:r w:rsidRPr="00741A60">
        <w:rPr>
          <w:sz w:val="22"/>
          <w:szCs w:val="22"/>
          <w:vertAlign w:val="superscript"/>
        </w:rPr>
        <w:t>er</w:t>
      </w:r>
      <w:r w:rsidRPr="00741A60">
        <w:rPr>
          <w:sz w:val="22"/>
          <w:szCs w:val="22"/>
        </w:rPr>
        <w:t xml:space="preserve"> juillet 2022,</w:t>
      </w:r>
    </w:p>
    <w:p w:rsidR="00FE1926" w:rsidRPr="00741A60" w:rsidRDefault="00FE1926" w:rsidP="00FE1926">
      <w:pPr>
        <w:ind w:left="850"/>
        <w:jc w:val="both"/>
        <w:rPr>
          <w:sz w:val="22"/>
          <w:szCs w:val="22"/>
        </w:rPr>
      </w:pPr>
      <w:r w:rsidRPr="00741A60">
        <w:rPr>
          <w:sz w:val="22"/>
          <w:szCs w:val="22"/>
        </w:rPr>
        <w:t>Vu l’ordonnance n° 2021-1310 du 7 octobre 2021 portant réforme des règles de publicité d'entrée en vigueur et de conservation des actes pris par les collectivités territoriales et leurs groupements,</w:t>
      </w:r>
    </w:p>
    <w:p w:rsidR="00FE1926" w:rsidRPr="00741A60" w:rsidRDefault="00FE1926" w:rsidP="00FE1926">
      <w:pPr>
        <w:ind w:left="850"/>
        <w:jc w:val="both"/>
        <w:rPr>
          <w:sz w:val="22"/>
          <w:szCs w:val="22"/>
        </w:rPr>
      </w:pPr>
      <w:r w:rsidRPr="00741A60">
        <w:rPr>
          <w:sz w:val="22"/>
          <w:szCs w:val="22"/>
        </w:rPr>
        <w:t>Vu le décret n° 2021-1311 du 7 octobre 2021 portant réforme des règles de publicité d'entrée en vigueur et de conservation des actes pris par les collectivités territoriales et leurs groupements,</w:t>
      </w:r>
    </w:p>
    <w:p w:rsidR="00FE1926" w:rsidRPr="00741A60" w:rsidRDefault="00FE1926" w:rsidP="00FE1926">
      <w:pPr>
        <w:ind w:left="850"/>
        <w:jc w:val="both"/>
        <w:rPr>
          <w:b/>
          <w:sz w:val="22"/>
          <w:szCs w:val="22"/>
        </w:rPr>
      </w:pPr>
    </w:p>
    <w:p w:rsidR="00FE1926" w:rsidRPr="00741A60" w:rsidRDefault="00FE1926" w:rsidP="00FE1926">
      <w:pPr>
        <w:ind w:left="850"/>
        <w:jc w:val="both"/>
        <w:rPr>
          <w:rFonts w:eastAsia="Calibri"/>
          <w:sz w:val="22"/>
          <w:szCs w:val="22"/>
        </w:rPr>
      </w:pPr>
      <w:r w:rsidRPr="00741A60">
        <w:rPr>
          <w:sz w:val="22"/>
          <w:szCs w:val="22"/>
        </w:rPr>
        <w:t>Le maire rappelle</w:t>
      </w:r>
      <w:r w:rsidRPr="00741A60">
        <w:rPr>
          <w:rFonts w:eastAsia="Calibri"/>
          <w:sz w:val="22"/>
          <w:szCs w:val="22"/>
        </w:rPr>
        <w:t xml:space="preserve"> au conseil municipal que les actes pris par les communes (délibérations, décisions et arrêtés) entrent en vigueur dès qu’ils sont publiés pour les actes règlementaires</w:t>
      </w:r>
      <w:r w:rsidR="00760907">
        <w:rPr>
          <w:rFonts w:eastAsia="Calibri"/>
          <w:sz w:val="22"/>
          <w:szCs w:val="22"/>
        </w:rPr>
        <w:t>,</w:t>
      </w:r>
      <w:r w:rsidRPr="00741A60">
        <w:rPr>
          <w:rFonts w:eastAsia="Calibri"/>
          <w:sz w:val="22"/>
          <w:szCs w:val="22"/>
        </w:rPr>
        <w:t xml:space="preserve"> et notifiés aux personnes intéressées pour les actes individuels</w:t>
      </w:r>
      <w:r w:rsidRPr="00741A60">
        <w:rPr>
          <w:sz w:val="22"/>
          <w:szCs w:val="22"/>
        </w:rPr>
        <w:t xml:space="preserve"> </w:t>
      </w:r>
      <w:r w:rsidRPr="00741A60">
        <w:rPr>
          <w:rFonts w:eastAsia="Calibri"/>
          <w:sz w:val="22"/>
          <w:szCs w:val="22"/>
        </w:rPr>
        <w:t>et, le cas échéant, après transmission au contrôle de légalité.</w:t>
      </w:r>
    </w:p>
    <w:p w:rsidR="00FE1926" w:rsidRPr="00741A60" w:rsidRDefault="00FE1926" w:rsidP="00FE1926">
      <w:pPr>
        <w:ind w:left="850"/>
        <w:jc w:val="both"/>
        <w:rPr>
          <w:sz w:val="22"/>
          <w:szCs w:val="22"/>
        </w:rPr>
      </w:pPr>
      <w:r w:rsidRPr="00741A60">
        <w:rPr>
          <w:sz w:val="22"/>
          <w:szCs w:val="22"/>
        </w:rPr>
        <w:lastRenderedPageBreak/>
        <w:t>A compter du 1</w:t>
      </w:r>
      <w:r w:rsidRPr="00741A60">
        <w:rPr>
          <w:sz w:val="22"/>
          <w:szCs w:val="22"/>
          <w:vertAlign w:val="superscript"/>
        </w:rPr>
        <w:t>er</w:t>
      </w:r>
      <w:r w:rsidRPr="00741A60">
        <w:rPr>
          <w:sz w:val="22"/>
          <w:szCs w:val="22"/>
        </w:rPr>
        <w:t xml:space="preserve"> juillet 2022, par principe, pour toutes les collectivités, la publicité des actes règlementaires et décisions ne présentant ni un caractère règlementaire ni un caractère individuel sera assurée sous forme électronique, sur le site Internet de la collectivité.</w:t>
      </w:r>
    </w:p>
    <w:p w:rsidR="00FE1926" w:rsidRPr="00741A60" w:rsidRDefault="00FE1926" w:rsidP="00FE1926">
      <w:pPr>
        <w:ind w:left="850"/>
        <w:jc w:val="both"/>
        <w:rPr>
          <w:sz w:val="22"/>
          <w:szCs w:val="22"/>
        </w:rPr>
      </w:pPr>
    </w:p>
    <w:p w:rsidR="00FE1926" w:rsidRPr="00741A60" w:rsidRDefault="00FE1926" w:rsidP="00FE1926">
      <w:pPr>
        <w:ind w:left="850"/>
        <w:jc w:val="both"/>
        <w:rPr>
          <w:sz w:val="22"/>
          <w:szCs w:val="22"/>
        </w:rPr>
      </w:pPr>
      <w:r w:rsidRPr="00741A60">
        <w:rPr>
          <w:sz w:val="22"/>
          <w:szCs w:val="22"/>
        </w:rPr>
        <w:t>Les communes de moins de 3 500 habitants bénéficient cependant d’une dérogation. Pour ce faire, elles peuvent choisir, par délibération, les modalités de publicité des actes de la commune :</w:t>
      </w:r>
    </w:p>
    <w:p w:rsidR="00FE1926" w:rsidRPr="00741A60" w:rsidRDefault="00FE1926" w:rsidP="00FE1926">
      <w:pPr>
        <w:pStyle w:val="Paragraphedeliste"/>
        <w:numPr>
          <w:ilvl w:val="0"/>
          <w:numId w:val="28"/>
        </w:numPr>
        <w:spacing w:after="0" w:line="240" w:lineRule="auto"/>
        <w:ind w:left="1380"/>
        <w:jc w:val="both"/>
        <w:rPr>
          <w:rFonts w:ascii="Times New Roman" w:hAnsi="Times New Roman"/>
        </w:rPr>
      </w:pPr>
      <w:bookmarkStart w:id="0" w:name="_Hlk88040306"/>
      <w:r w:rsidRPr="00741A60">
        <w:rPr>
          <w:rFonts w:ascii="Times New Roman" w:hAnsi="Times New Roman"/>
        </w:rPr>
        <w:t>soit par affichage ;</w:t>
      </w:r>
    </w:p>
    <w:p w:rsidR="00FE1926" w:rsidRPr="00741A60" w:rsidRDefault="00FE1926" w:rsidP="00FE1926">
      <w:pPr>
        <w:pStyle w:val="Paragraphedeliste"/>
        <w:numPr>
          <w:ilvl w:val="0"/>
          <w:numId w:val="28"/>
        </w:numPr>
        <w:spacing w:after="0" w:line="240" w:lineRule="auto"/>
        <w:ind w:left="1380"/>
        <w:jc w:val="both"/>
        <w:rPr>
          <w:rFonts w:ascii="Times New Roman" w:hAnsi="Times New Roman"/>
        </w:rPr>
      </w:pPr>
      <w:r w:rsidRPr="00741A60">
        <w:rPr>
          <w:rFonts w:ascii="Times New Roman" w:hAnsi="Times New Roman"/>
        </w:rPr>
        <w:t>soit par publication sur papier</w:t>
      </w:r>
      <w:bookmarkEnd w:id="0"/>
      <w:r w:rsidRPr="00741A60">
        <w:rPr>
          <w:rFonts w:ascii="Times New Roman" w:hAnsi="Times New Roman"/>
        </w:rPr>
        <w:t> ;</w:t>
      </w:r>
    </w:p>
    <w:p w:rsidR="00FE1926" w:rsidRPr="00741A60" w:rsidRDefault="00FE1926" w:rsidP="00FE1926">
      <w:pPr>
        <w:pStyle w:val="Paragraphedeliste"/>
        <w:numPr>
          <w:ilvl w:val="0"/>
          <w:numId w:val="28"/>
        </w:numPr>
        <w:spacing w:after="0" w:line="240" w:lineRule="auto"/>
        <w:ind w:left="1380"/>
        <w:jc w:val="both"/>
        <w:rPr>
          <w:rFonts w:ascii="Times New Roman" w:hAnsi="Times New Roman"/>
        </w:rPr>
      </w:pPr>
      <w:r w:rsidRPr="00741A60">
        <w:rPr>
          <w:rFonts w:ascii="Times New Roman" w:hAnsi="Times New Roman"/>
        </w:rPr>
        <w:t>soit par publication sous forme électronique.</w:t>
      </w:r>
    </w:p>
    <w:p w:rsidR="00FE1926" w:rsidRPr="00741A60" w:rsidRDefault="00FE1926" w:rsidP="00FE1926">
      <w:pPr>
        <w:ind w:left="1380"/>
        <w:jc w:val="both"/>
        <w:rPr>
          <w:sz w:val="22"/>
          <w:szCs w:val="22"/>
        </w:rPr>
      </w:pPr>
      <w:r w:rsidRPr="00741A60">
        <w:rPr>
          <w:sz w:val="22"/>
          <w:szCs w:val="22"/>
        </w:rPr>
        <w:t>Ce choix pourra être modifié ultérieurement, par une nouvelle délibération du conseil municipal. A défaut de délibération sur ce point au 1</w:t>
      </w:r>
      <w:r w:rsidRPr="00741A60">
        <w:rPr>
          <w:sz w:val="22"/>
          <w:szCs w:val="22"/>
          <w:vertAlign w:val="superscript"/>
        </w:rPr>
        <w:t>er</w:t>
      </w:r>
      <w:r w:rsidRPr="00741A60">
        <w:rPr>
          <w:sz w:val="22"/>
          <w:szCs w:val="22"/>
        </w:rPr>
        <w:t xml:space="preserve"> juillet 2022, la publicité des actes se fera exclusivement par voie électronique dès cette date. </w:t>
      </w:r>
    </w:p>
    <w:p w:rsidR="00FE1926" w:rsidRPr="00741A60" w:rsidRDefault="00FE1926" w:rsidP="00FE1926">
      <w:pPr>
        <w:ind w:left="850"/>
        <w:jc w:val="both"/>
        <w:rPr>
          <w:sz w:val="22"/>
          <w:szCs w:val="22"/>
        </w:rPr>
      </w:pPr>
    </w:p>
    <w:p w:rsidR="00FE1926" w:rsidRPr="00741A60" w:rsidRDefault="00FE1926" w:rsidP="00FE1926">
      <w:pPr>
        <w:ind w:left="850"/>
        <w:jc w:val="both"/>
        <w:rPr>
          <w:sz w:val="22"/>
          <w:szCs w:val="22"/>
        </w:rPr>
      </w:pPr>
      <w:r w:rsidRPr="00741A60">
        <w:rPr>
          <w:sz w:val="22"/>
          <w:szCs w:val="22"/>
        </w:rPr>
        <w:t>Considérant</w:t>
      </w:r>
      <w:r w:rsidRPr="00741A60">
        <w:rPr>
          <w:b/>
          <w:sz w:val="22"/>
          <w:szCs w:val="22"/>
        </w:rPr>
        <w:t xml:space="preserve"> </w:t>
      </w:r>
      <w:r w:rsidRPr="00741A60">
        <w:rPr>
          <w:sz w:val="22"/>
          <w:szCs w:val="22"/>
        </w:rPr>
        <w:t>la nécessité de maintenir une continuité dans les modalités de publicité des actes de la commune de Yermenonville afin</w:t>
      </w:r>
      <w:r w:rsidR="00760907">
        <w:rPr>
          <w:sz w:val="22"/>
          <w:szCs w:val="22"/>
        </w:rPr>
        <w:t>,</w:t>
      </w:r>
      <w:r w:rsidRPr="00741A60">
        <w:rPr>
          <w:sz w:val="22"/>
          <w:szCs w:val="22"/>
        </w:rPr>
        <w:t xml:space="preserve"> d’une part, de faciliter l’accès à l’information de tous les administrés et</w:t>
      </w:r>
      <w:r w:rsidR="00760907">
        <w:rPr>
          <w:sz w:val="22"/>
          <w:szCs w:val="22"/>
        </w:rPr>
        <w:t>,</w:t>
      </w:r>
      <w:r w:rsidRPr="00741A60">
        <w:rPr>
          <w:sz w:val="22"/>
          <w:szCs w:val="22"/>
        </w:rPr>
        <w:t xml:space="preserve"> d’autre part, de se donner le temps d’une réflexion globale sur l’accès dématérialisé à ces actes, </w:t>
      </w:r>
    </w:p>
    <w:p w:rsidR="00FE1926" w:rsidRPr="00741A60" w:rsidRDefault="00FE1926" w:rsidP="00FE1926">
      <w:pPr>
        <w:ind w:left="850"/>
        <w:jc w:val="both"/>
        <w:rPr>
          <w:sz w:val="22"/>
          <w:szCs w:val="22"/>
        </w:rPr>
      </w:pPr>
      <w:r w:rsidRPr="00741A60">
        <w:rPr>
          <w:sz w:val="22"/>
          <w:szCs w:val="22"/>
        </w:rPr>
        <w:t>Monsieur le Maire propose au conseil municipal de choisir la modalité suivante de publicité des actes règlementaires et décisions ne présentant ni un caractère règlementaire ni un caractère individuel</w:t>
      </w:r>
      <w:r>
        <w:rPr>
          <w:sz w:val="22"/>
          <w:szCs w:val="22"/>
        </w:rPr>
        <w:t xml:space="preserve"> </w:t>
      </w:r>
      <w:r w:rsidRPr="00741A60">
        <w:rPr>
          <w:sz w:val="22"/>
          <w:szCs w:val="22"/>
        </w:rPr>
        <w:t>:</w:t>
      </w:r>
    </w:p>
    <w:p w:rsidR="00FE1926" w:rsidRPr="00235C6E" w:rsidRDefault="00FE1926" w:rsidP="00FE1926">
      <w:pPr>
        <w:pStyle w:val="Paragraphedeliste"/>
        <w:numPr>
          <w:ilvl w:val="0"/>
          <w:numId w:val="28"/>
        </w:numPr>
        <w:spacing w:after="0" w:line="259" w:lineRule="auto"/>
        <w:ind w:left="1418"/>
        <w:jc w:val="both"/>
        <w:rPr>
          <w:rFonts w:ascii="Times New Roman" w:hAnsi="Times New Roman"/>
        </w:rPr>
      </w:pPr>
      <w:r w:rsidRPr="00235C6E">
        <w:rPr>
          <w:rFonts w:ascii="Times New Roman" w:hAnsi="Times New Roman"/>
        </w:rPr>
        <w:t>Publicité par affichage à Yermenonville et Hameau de Boigneville ;</w:t>
      </w:r>
    </w:p>
    <w:p w:rsidR="00FE1926" w:rsidRDefault="00FE1926" w:rsidP="00FE1926">
      <w:pPr>
        <w:pStyle w:val="Paragraphedeliste"/>
        <w:numPr>
          <w:ilvl w:val="0"/>
          <w:numId w:val="28"/>
        </w:numPr>
        <w:spacing w:after="0" w:line="259" w:lineRule="auto"/>
        <w:ind w:left="1418"/>
        <w:jc w:val="both"/>
        <w:rPr>
          <w:rFonts w:ascii="Times New Roman" w:hAnsi="Times New Roman"/>
        </w:rPr>
      </w:pPr>
      <w:r w:rsidRPr="00235C6E">
        <w:rPr>
          <w:rFonts w:ascii="Times New Roman" w:hAnsi="Times New Roman"/>
        </w:rPr>
        <w:t>Publicité sous forme électronique sur le site de la commune.</w:t>
      </w:r>
    </w:p>
    <w:p w:rsidR="00FE1926" w:rsidRDefault="00FE1926" w:rsidP="00FE1926">
      <w:pPr>
        <w:ind w:left="850"/>
        <w:jc w:val="both"/>
        <w:rPr>
          <w:sz w:val="22"/>
          <w:szCs w:val="22"/>
        </w:rPr>
      </w:pPr>
    </w:p>
    <w:p w:rsidR="00FE1926" w:rsidRDefault="00FE1926" w:rsidP="00FE1926">
      <w:pPr>
        <w:ind w:left="850"/>
        <w:jc w:val="both"/>
        <w:rPr>
          <w:sz w:val="22"/>
          <w:szCs w:val="22"/>
        </w:rPr>
      </w:pPr>
      <w:r w:rsidRPr="00741A60">
        <w:rPr>
          <w:sz w:val="22"/>
          <w:szCs w:val="22"/>
        </w:rPr>
        <w:t>Ayant entendu l'exposé de Monsieur le maire,</w:t>
      </w:r>
    </w:p>
    <w:p w:rsidR="00FE1926" w:rsidRPr="00741A60" w:rsidRDefault="00FE1926" w:rsidP="00FE1926">
      <w:pPr>
        <w:ind w:left="850"/>
        <w:jc w:val="both"/>
        <w:rPr>
          <w:sz w:val="22"/>
          <w:szCs w:val="22"/>
        </w:rPr>
      </w:pPr>
    </w:p>
    <w:p w:rsidR="00FE1926" w:rsidRDefault="00FE1926" w:rsidP="00FE1926">
      <w:pPr>
        <w:ind w:left="850"/>
        <w:jc w:val="both"/>
        <w:rPr>
          <w:sz w:val="22"/>
          <w:szCs w:val="22"/>
        </w:rPr>
      </w:pPr>
      <w:r w:rsidRPr="00741A60">
        <w:rPr>
          <w:sz w:val="22"/>
          <w:szCs w:val="22"/>
        </w:rPr>
        <w:t>Après en avoir délibéré, le conseil municipal, à l’unanimité :</w:t>
      </w:r>
    </w:p>
    <w:p w:rsidR="00FE1926" w:rsidRPr="00741A60" w:rsidRDefault="00FE1926" w:rsidP="00F65FEC">
      <w:pPr>
        <w:pStyle w:val="Paragraphedeliste"/>
        <w:numPr>
          <w:ilvl w:val="0"/>
          <w:numId w:val="28"/>
        </w:numPr>
        <w:spacing w:after="0" w:line="259" w:lineRule="auto"/>
        <w:ind w:left="1418"/>
        <w:jc w:val="both"/>
        <w:rPr>
          <w:rFonts w:ascii="Times New Roman" w:hAnsi="Times New Roman"/>
        </w:rPr>
      </w:pPr>
      <w:r w:rsidRPr="00741A60">
        <w:rPr>
          <w:rFonts w:ascii="Times New Roman" w:hAnsi="Times New Roman"/>
        </w:rPr>
        <w:t xml:space="preserve">Décide </w:t>
      </w:r>
      <w:r>
        <w:rPr>
          <w:rFonts w:ascii="Times New Roman" w:hAnsi="Times New Roman"/>
        </w:rPr>
        <w:t>d’adopter</w:t>
      </w:r>
      <w:r w:rsidRPr="00741A60">
        <w:rPr>
          <w:rFonts w:ascii="Times New Roman" w:hAnsi="Times New Roman"/>
        </w:rPr>
        <w:t xml:space="preserve"> la proposition du maire qui sera appliquée à compter du 1</w:t>
      </w:r>
      <w:r w:rsidRPr="00741A60">
        <w:rPr>
          <w:rFonts w:ascii="Times New Roman" w:hAnsi="Times New Roman"/>
          <w:vertAlign w:val="superscript"/>
        </w:rPr>
        <w:t>er</w:t>
      </w:r>
      <w:r w:rsidRPr="00741A60">
        <w:rPr>
          <w:rFonts w:ascii="Times New Roman" w:hAnsi="Times New Roman"/>
        </w:rPr>
        <w:t xml:space="preserve"> juillet 2022.</w:t>
      </w:r>
    </w:p>
    <w:p w:rsidR="00FF5B5C" w:rsidRDefault="00FF5B5C" w:rsidP="000B3AF5">
      <w:pPr>
        <w:pStyle w:val="Retraitcorpsdetexte3"/>
        <w:spacing w:after="0"/>
        <w:ind w:left="0"/>
        <w:jc w:val="both"/>
        <w:rPr>
          <w:bCs/>
          <w:sz w:val="22"/>
          <w:szCs w:val="22"/>
        </w:rPr>
      </w:pPr>
    </w:p>
    <w:p w:rsidR="000B3AF5" w:rsidRPr="00B34EF4" w:rsidRDefault="000B3AF5" w:rsidP="000B3AF5">
      <w:pPr>
        <w:pBdr>
          <w:top w:val="single" w:sz="4" w:space="1" w:color="auto"/>
          <w:left w:val="single" w:sz="4" w:space="4" w:color="auto"/>
          <w:bottom w:val="single" w:sz="4" w:space="1" w:color="auto"/>
          <w:right w:val="single" w:sz="4" w:space="4" w:color="auto"/>
        </w:pBdr>
        <w:ind w:left="170"/>
        <w:rPr>
          <w:b/>
          <w:sz w:val="22"/>
          <w:szCs w:val="22"/>
        </w:rPr>
      </w:pPr>
      <w:r w:rsidRPr="000B3AF5">
        <w:rPr>
          <w:b/>
          <w:sz w:val="22"/>
          <w:szCs w:val="22"/>
        </w:rPr>
        <w:t>RAPPORT DE LA CLECT (Commission Locale d’Evaluation des Charges Transférées)</w:t>
      </w:r>
    </w:p>
    <w:p w:rsidR="000B3AF5" w:rsidRPr="006B6D58" w:rsidRDefault="000B3AF5" w:rsidP="000B3AF5">
      <w:pPr>
        <w:pBdr>
          <w:top w:val="single" w:sz="4" w:space="1" w:color="auto"/>
          <w:left w:val="single" w:sz="4" w:space="4" w:color="auto"/>
          <w:bottom w:val="single" w:sz="4" w:space="1" w:color="auto"/>
          <w:right w:val="single" w:sz="4" w:space="4" w:color="auto"/>
        </w:pBdr>
        <w:ind w:left="170"/>
        <w:rPr>
          <w:sz w:val="22"/>
          <w:szCs w:val="22"/>
        </w:rPr>
      </w:pPr>
      <w:r w:rsidRPr="006B6D58">
        <w:rPr>
          <w:sz w:val="22"/>
          <w:szCs w:val="22"/>
        </w:rPr>
        <w:t>Délibération n° 2022-34</w:t>
      </w:r>
    </w:p>
    <w:p w:rsidR="007D4C0C" w:rsidRDefault="007D4C0C" w:rsidP="000B3AF5">
      <w:pPr>
        <w:pStyle w:val="Retraitcorpsdetexte3"/>
        <w:spacing w:after="0"/>
        <w:ind w:left="170"/>
        <w:jc w:val="both"/>
        <w:rPr>
          <w:sz w:val="22"/>
          <w:szCs w:val="22"/>
        </w:rPr>
      </w:pPr>
    </w:p>
    <w:p w:rsidR="00227E74" w:rsidRPr="00227E74" w:rsidRDefault="00227E74" w:rsidP="00227E74">
      <w:pPr>
        <w:tabs>
          <w:tab w:val="left" w:pos="851"/>
        </w:tabs>
        <w:ind w:left="851"/>
        <w:jc w:val="both"/>
        <w:rPr>
          <w:bCs/>
          <w:sz w:val="22"/>
          <w:szCs w:val="22"/>
        </w:rPr>
      </w:pPr>
      <w:r w:rsidRPr="00227E74">
        <w:rPr>
          <w:bCs/>
          <w:sz w:val="22"/>
          <w:szCs w:val="22"/>
        </w:rPr>
        <w:t xml:space="preserve">La CLECT (Commission Locale d’Evaluation des Charges Transférées) de la Communauté de Communes des Portes </w:t>
      </w:r>
      <w:proofErr w:type="spellStart"/>
      <w:r w:rsidRPr="00227E74">
        <w:rPr>
          <w:bCs/>
          <w:sz w:val="22"/>
          <w:szCs w:val="22"/>
        </w:rPr>
        <w:t>Euréliennes</w:t>
      </w:r>
      <w:proofErr w:type="spellEnd"/>
      <w:r w:rsidRPr="00227E74">
        <w:rPr>
          <w:bCs/>
          <w:sz w:val="22"/>
          <w:szCs w:val="22"/>
        </w:rPr>
        <w:t xml:space="preserve"> d’Ile de France s’est réunie le 24 mars 2022 afin d’évaluer le transfert du financement du contingent incendie.</w:t>
      </w:r>
    </w:p>
    <w:p w:rsidR="00227E74" w:rsidRPr="00227E74" w:rsidRDefault="00227E74" w:rsidP="00227E74">
      <w:pPr>
        <w:tabs>
          <w:tab w:val="left" w:pos="851"/>
        </w:tabs>
        <w:ind w:left="851"/>
        <w:jc w:val="both"/>
        <w:rPr>
          <w:bCs/>
          <w:sz w:val="22"/>
          <w:szCs w:val="22"/>
        </w:rPr>
      </w:pPr>
    </w:p>
    <w:p w:rsidR="00227E74" w:rsidRPr="00227E74" w:rsidRDefault="00227E74" w:rsidP="00227E74">
      <w:pPr>
        <w:tabs>
          <w:tab w:val="left" w:pos="851"/>
        </w:tabs>
        <w:ind w:left="851"/>
        <w:jc w:val="both"/>
        <w:rPr>
          <w:bCs/>
          <w:sz w:val="22"/>
          <w:szCs w:val="22"/>
        </w:rPr>
      </w:pPr>
      <w:r w:rsidRPr="00227E74">
        <w:rPr>
          <w:bCs/>
          <w:sz w:val="22"/>
          <w:szCs w:val="22"/>
        </w:rPr>
        <w:t>Vu le rapport de la CLECT du 24 mars 2022,</w:t>
      </w:r>
    </w:p>
    <w:p w:rsidR="00227E74" w:rsidRPr="00227E74" w:rsidRDefault="00227E74" w:rsidP="00227E74">
      <w:pPr>
        <w:tabs>
          <w:tab w:val="left" w:pos="851"/>
        </w:tabs>
        <w:ind w:left="851"/>
        <w:jc w:val="both"/>
        <w:rPr>
          <w:bCs/>
          <w:sz w:val="22"/>
          <w:szCs w:val="22"/>
        </w:rPr>
      </w:pPr>
    </w:p>
    <w:p w:rsidR="00227E74" w:rsidRPr="00227E74" w:rsidRDefault="00227E74" w:rsidP="00227E74">
      <w:pPr>
        <w:tabs>
          <w:tab w:val="left" w:pos="851"/>
        </w:tabs>
        <w:ind w:left="851"/>
        <w:jc w:val="both"/>
        <w:rPr>
          <w:bCs/>
          <w:sz w:val="22"/>
          <w:szCs w:val="22"/>
        </w:rPr>
      </w:pPr>
      <w:r w:rsidRPr="00227E74">
        <w:rPr>
          <w:bCs/>
          <w:sz w:val="22"/>
          <w:szCs w:val="22"/>
        </w:rPr>
        <w:t>Considérant que ce rapport doit être approuvé dans les 3 mois par délibérations concordantes à la majorité qualifiée</w:t>
      </w:r>
      <w:r w:rsidR="00760907">
        <w:rPr>
          <w:bCs/>
          <w:sz w:val="22"/>
          <w:szCs w:val="22"/>
        </w:rPr>
        <w:t>,</w:t>
      </w:r>
      <w:r w:rsidRPr="00227E74">
        <w:rPr>
          <w:bCs/>
          <w:sz w:val="22"/>
          <w:szCs w:val="22"/>
        </w:rPr>
        <w:t xml:space="preserve"> prévue au premier alinéa du II de l’article L5211-5 du CGCT, c’est-à-dire par deux tiers au moins des conseils municipaux des communes intéressées représentant plus de la moitié de la population totale de celles-ci, ou par la moitié au moins des conseils municipaux représentant les deux tiers de la population (alinéa 7 du IV de l’article 1609 </w:t>
      </w:r>
      <w:proofErr w:type="spellStart"/>
      <w:r w:rsidRPr="00227E74">
        <w:rPr>
          <w:bCs/>
          <w:sz w:val="22"/>
          <w:szCs w:val="22"/>
        </w:rPr>
        <w:t>nonies</w:t>
      </w:r>
      <w:proofErr w:type="spellEnd"/>
      <w:r w:rsidRPr="00227E74">
        <w:rPr>
          <w:bCs/>
          <w:sz w:val="22"/>
          <w:szCs w:val="22"/>
        </w:rPr>
        <w:t xml:space="preserve"> du CGI),</w:t>
      </w:r>
    </w:p>
    <w:p w:rsidR="00227E74" w:rsidRPr="00227E74" w:rsidRDefault="00227E74" w:rsidP="00227E74">
      <w:pPr>
        <w:tabs>
          <w:tab w:val="left" w:pos="851"/>
        </w:tabs>
        <w:ind w:left="851"/>
        <w:jc w:val="both"/>
        <w:rPr>
          <w:bCs/>
          <w:sz w:val="22"/>
          <w:szCs w:val="22"/>
        </w:rPr>
      </w:pPr>
    </w:p>
    <w:p w:rsidR="00227E74" w:rsidRPr="00227E74" w:rsidRDefault="00227E74" w:rsidP="00227E74">
      <w:pPr>
        <w:tabs>
          <w:tab w:val="left" w:pos="851"/>
        </w:tabs>
        <w:ind w:left="851"/>
        <w:jc w:val="both"/>
        <w:rPr>
          <w:bCs/>
          <w:sz w:val="22"/>
          <w:szCs w:val="22"/>
        </w:rPr>
      </w:pPr>
      <w:r w:rsidRPr="00227E74">
        <w:rPr>
          <w:bCs/>
          <w:sz w:val="22"/>
          <w:szCs w:val="22"/>
        </w:rPr>
        <w:t xml:space="preserve">L’attribution de compensation de la commune de Yermenonville est affectée comme suit : </w:t>
      </w:r>
    </w:p>
    <w:p w:rsidR="00227E74" w:rsidRPr="00227E74" w:rsidRDefault="00227E74" w:rsidP="00227E74">
      <w:pPr>
        <w:pStyle w:val="Paragraphedeliste"/>
        <w:numPr>
          <w:ilvl w:val="0"/>
          <w:numId w:val="29"/>
        </w:numPr>
        <w:tabs>
          <w:tab w:val="left" w:pos="1418"/>
        </w:tabs>
        <w:spacing w:after="0" w:line="240" w:lineRule="auto"/>
        <w:ind w:left="1843"/>
        <w:jc w:val="both"/>
        <w:rPr>
          <w:rFonts w:ascii="Times New Roman" w:hAnsi="Times New Roman"/>
          <w:bCs/>
        </w:rPr>
      </w:pPr>
      <w:r w:rsidRPr="00227E74">
        <w:rPr>
          <w:rFonts w:ascii="Times New Roman" w:hAnsi="Times New Roman"/>
          <w:bCs/>
        </w:rPr>
        <w:t xml:space="preserve">Contingent 2021 : 58.035,15 € </w:t>
      </w:r>
    </w:p>
    <w:p w:rsidR="00227E74" w:rsidRPr="00227E74" w:rsidRDefault="00227E74" w:rsidP="00227E74">
      <w:pPr>
        <w:pStyle w:val="Paragraphedeliste"/>
        <w:numPr>
          <w:ilvl w:val="0"/>
          <w:numId w:val="29"/>
        </w:numPr>
        <w:tabs>
          <w:tab w:val="left" w:pos="1418"/>
        </w:tabs>
        <w:spacing w:after="0" w:line="240" w:lineRule="auto"/>
        <w:ind w:left="1843"/>
        <w:jc w:val="both"/>
        <w:rPr>
          <w:rFonts w:ascii="Times New Roman" w:hAnsi="Times New Roman"/>
          <w:bCs/>
        </w:rPr>
      </w:pPr>
      <w:r w:rsidRPr="00227E74">
        <w:rPr>
          <w:rFonts w:ascii="Times New Roman" w:hAnsi="Times New Roman"/>
          <w:bCs/>
        </w:rPr>
        <w:t>Contingent 2022 : 41.914,19 €</w:t>
      </w:r>
    </w:p>
    <w:p w:rsidR="00227E74" w:rsidRPr="00227E74" w:rsidRDefault="00227E74" w:rsidP="00227E74">
      <w:pPr>
        <w:tabs>
          <w:tab w:val="left" w:pos="851"/>
        </w:tabs>
        <w:ind w:left="851"/>
        <w:jc w:val="both"/>
        <w:rPr>
          <w:bCs/>
          <w:sz w:val="22"/>
          <w:szCs w:val="22"/>
        </w:rPr>
      </w:pPr>
    </w:p>
    <w:p w:rsidR="00227E74" w:rsidRPr="00227E74" w:rsidRDefault="00227E74" w:rsidP="00227E74">
      <w:pPr>
        <w:tabs>
          <w:tab w:val="left" w:pos="851"/>
        </w:tabs>
        <w:ind w:left="851"/>
        <w:jc w:val="both"/>
        <w:rPr>
          <w:bCs/>
          <w:sz w:val="22"/>
          <w:szCs w:val="22"/>
        </w:rPr>
      </w:pPr>
      <w:r w:rsidRPr="00227E74">
        <w:rPr>
          <w:bCs/>
          <w:sz w:val="22"/>
          <w:szCs w:val="22"/>
        </w:rPr>
        <w:t>Le Conseil Municipal, après en avoir délibéré à l’unanimité des membres présents :</w:t>
      </w:r>
    </w:p>
    <w:p w:rsidR="00227E74" w:rsidRPr="00D501CB" w:rsidRDefault="00227E74" w:rsidP="00D501CB">
      <w:pPr>
        <w:pStyle w:val="Paragraphedeliste"/>
        <w:numPr>
          <w:ilvl w:val="0"/>
          <w:numId w:val="29"/>
        </w:numPr>
        <w:tabs>
          <w:tab w:val="left" w:pos="851"/>
        </w:tabs>
        <w:spacing w:after="0"/>
        <w:jc w:val="both"/>
        <w:rPr>
          <w:rFonts w:ascii="Times New Roman" w:hAnsi="Times New Roman"/>
          <w:bCs/>
        </w:rPr>
      </w:pPr>
      <w:r w:rsidRPr="00D501CB">
        <w:rPr>
          <w:rFonts w:ascii="Times New Roman" w:hAnsi="Times New Roman"/>
          <w:bCs/>
        </w:rPr>
        <w:t xml:space="preserve"> Approuve le rapport de la CLECT du 24 mars 2022.</w:t>
      </w:r>
    </w:p>
    <w:p w:rsidR="007D4C0C" w:rsidRPr="00227E74" w:rsidRDefault="007D4C0C" w:rsidP="000B3AF5">
      <w:pPr>
        <w:pStyle w:val="Retraitcorpsdetexte3"/>
        <w:spacing w:after="0"/>
        <w:ind w:left="170"/>
        <w:jc w:val="both"/>
        <w:rPr>
          <w:sz w:val="22"/>
          <w:szCs w:val="22"/>
        </w:rPr>
      </w:pPr>
    </w:p>
    <w:p w:rsidR="000B3AF5" w:rsidRPr="00B34EF4" w:rsidRDefault="000B3AF5" w:rsidP="000B3AF5">
      <w:pPr>
        <w:pBdr>
          <w:top w:val="single" w:sz="4" w:space="1" w:color="auto"/>
          <w:left w:val="single" w:sz="4" w:space="4" w:color="auto"/>
          <w:bottom w:val="single" w:sz="4" w:space="1" w:color="auto"/>
          <w:right w:val="single" w:sz="4" w:space="4" w:color="auto"/>
        </w:pBdr>
        <w:ind w:left="170"/>
        <w:rPr>
          <w:b/>
          <w:sz w:val="22"/>
          <w:szCs w:val="22"/>
        </w:rPr>
      </w:pPr>
      <w:r w:rsidRPr="000B3AF5">
        <w:rPr>
          <w:b/>
          <w:sz w:val="22"/>
          <w:szCs w:val="22"/>
        </w:rPr>
        <w:t>CONCERT</w:t>
      </w:r>
    </w:p>
    <w:p w:rsidR="000B3AF5" w:rsidRPr="00D501CB" w:rsidRDefault="000B3AF5" w:rsidP="000B3AF5">
      <w:pPr>
        <w:pBdr>
          <w:top w:val="single" w:sz="4" w:space="1" w:color="auto"/>
          <w:left w:val="single" w:sz="4" w:space="4" w:color="auto"/>
          <w:bottom w:val="single" w:sz="4" w:space="1" w:color="auto"/>
          <w:right w:val="single" w:sz="4" w:space="4" w:color="auto"/>
        </w:pBdr>
        <w:ind w:left="170"/>
        <w:rPr>
          <w:sz w:val="22"/>
          <w:szCs w:val="22"/>
        </w:rPr>
      </w:pPr>
      <w:r w:rsidRPr="00D501CB">
        <w:rPr>
          <w:sz w:val="22"/>
          <w:szCs w:val="22"/>
        </w:rPr>
        <w:t>Délibération n° 2022-35</w:t>
      </w:r>
    </w:p>
    <w:p w:rsidR="000B3AF5" w:rsidRDefault="000B3AF5" w:rsidP="000B3AF5">
      <w:pPr>
        <w:pStyle w:val="Retraitcorpsdetexte3"/>
        <w:spacing w:after="0"/>
        <w:ind w:left="0"/>
        <w:jc w:val="both"/>
        <w:rPr>
          <w:bCs/>
          <w:sz w:val="22"/>
          <w:szCs w:val="22"/>
        </w:rPr>
      </w:pPr>
    </w:p>
    <w:p w:rsidR="00227E74" w:rsidRDefault="00227E74" w:rsidP="00227E74">
      <w:pPr>
        <w:ind w:left="850"/>
        <w:jc w:val="both"/>
        <w:rPr>
          <w:bCs/>
          <w:sz w:val="22"/>
          <w:szCs w:val="22"/>
        </w:rPr>
      </w:pPr>
      <w:r>
        <w:rPr>
          <w:bCs/>
          <w:sz w:val="22"/>
          <w:szCs w:val="22"/>
        </w:rPr>
        <w:t>Monsieur le Maire informe l’ensemble du Conseil municipal que l</w:t>
      </w:r>
      <w:r w:rsidRPr="00A704AD">
        <w:rPr>
          <w:bCs/>
          <w:sz w:val="22"/>
          <w:szCs w:val="22"/>
        </w:rPr>
        <w:t>’émission de billets d</w:t>
      </w:r>
      <w:r>
        <w:rPr>
          <w:bCs/>
          <w:sz w:val="22"/>
          <w:szCs w:val="22"/>
        </w:rPr>
        <w:t>u</w:t>
      </w:r>
      <w:r w:rsidRPr="00A704AD">
        <w:rPr>
          <w:bCs/>
          <w:sz w:val="22"/>
          <w:szCs w:val="22"/>
        </w:rPr>
        <w:t xml:space="preserve"> </w:t>
      </w:r>
      <w:r>
        <w:rPr>
          <w:bCs/>
          <w:sz w:val="22"/>
          <w:szCs w:val="22"/>
        </w:rPr>
        <w:t>concert</w:t>
      </w:r>
      <w:r w:rsidRPr="00A704AD">
        <w:rPr>
          <w:bCs/>
          <w:sz w:val="22"/>
          <w:szCs w:val="22"/>
        </w:rPr>
        <w:t>, ainsi que leur commercialisation obéi</w:t>
      </w:r>
      <w:r>
        <w:rPr>
          <w:bCs/>
          <w:sz w:val="22"/>
          <w:szCs w:val="22"/>
        </w:rPr>
        <w:t>ssent</w:t>
      </w:r>
      <w:r w:rsidRPr="00A704AD">
        <w:rPr>
          <w:bCs/>
          <w:sz w:val="22"/>
          <w:szCs w:val="22"/>
        </w:rPr>
        <w:t xml:space="preserve"> à des règles</w:t>
      </w:r>
      <w:r>
        <w:rPr>
          <w:bCs/>
          <w:sz w:val="22"/>
          <w:szCs w:val="22"/>
        </w:rPr>
        <w:t xml:space="preserve"> </w:t>
      </w:r>
      <w:r w:rsidRPr="00A704AD">
        <w:rPr>
          <w:bCs/>
          <w:sz w:val="22"/>
          <w:szCs w:val="22"/>
        </w:rPr>
        <w:t xml:space="preserve">juridiques, fiscales, contractuelles bien particulières. </w:t>
      </w:r>
    </w:p>
    <w:p w:rsidR="00227E74" w:rsidRDefault="00227E74" w:rsidP="00227E74">
      <w:pPr>
        <w:ind w:left="850"/>
        <w:jc w:val="both"/>
        <w:rPr>
          <w:bCs/>
          <w:sz w:val="22"/>
          <w:szCs w:val="22"/>
        </w:rPr>
      </w:pPr>
      <w:r w:rsidRPr="00A704AD">
        <w:rPr>
          <w:bCs/>
          <w:sz w:val="22"/>
          <w:szCs w:val="22"/>
        </w:rPr>
        <w:t>C’est principalement le Code Général</w:t>
      </w:r>
      <w:r>
        <w:rPr>
          <w:bCs/>
          <w:sz w:val="22"/>
          <w:szCs w:val="22"/>
        </w:rPr>
        <w:t xml:space="preserve"> </w:t>
      </w:r>
      <w:r w:rsidRPr="00A704AD">
        <w:rPr>
          <w:bCs/>
          <w:sz w:val="22"/>
          <w:szCs w:val="22"/>
        </w:rPr>
        <w:t xml:space="preserve">des Impôts qui fixe les règles applicables à la billetterie des spectacles. </w:t>
      </w:r>
    </w:p>
    <w:p w:rsidR="00227E74" w:rsidRPr="00A704AD" w:rsidRDefault="00227E74" w:rsidP="00227E74">
      <w:pPr>
        <w:ind w:left="850"/>
        <w:jc w:val="both"/>
        <w:rPr>
          <w:bCs/>
          <w:sz w:val="22"/>
          <w:szCs w:val="22"/>
        </w:rPr>
      </w:pPr>
      <w:r w:rsidRPr="00A704AD">
        <w:rPr>
          <w:bCs/>
          <w:sz w:val="22"/>
          <w:szCs w:val="22"/>
        </w:rPr>
        <w:t>Il pose le principe</w:t>
      </w:r>
      <w:r>
        <w:rPr>
          <w:bCs/>
          <w:sz w:val="22"/>
          <w:szCs w:val="22"/>
        </w:rPr>
        <w:t xml:space="preserve"> </w:t>
      </w:r>
      <w:r w:rsidRPr="00A704AD">
        <w:rPr>
          <w:bCs/>
          <w:sz w:val="22"/>
          <w:szCs w:val="22"/>
        </w:rPr>
        <w:t>suivant : tout spectateur qui se présente dans un établissement de spectacle comportant</w:t>
      </w:r>
    </w:p>
    <w:p w:rsidR="00227E74" w:rsidRPr="00A704AD" w:rsidRDefault="00227E74" w:rsidP="00227E74">
      <w:pPr>
        <w:ind w:left="850"/>
        <w:jc w:val="both"/>
        <w:rPr>
          <w:bCs/>
          <w:sz w:val="22"/>
          <w:szCs w:val="22"/>
        </w:rPr>
      </w:pPr>
      <w:proofErr w:type="gramStart"/>
      <w:r w:rsidRPr="00A704AD">
        <w:rPr>
          <w:bCs/>
          <w:sz w:val="22"/>
          <w:szCs w:val="22"/>
        </w:rPr>
        <w:t>un</w:t>
      </w:r>
      <w:proofErr w:type="gramEnd"/>
      <w:r w:rsidRPr="00A704AD">
        <w:rPr>
          <w:bCs/>
          <w:sz w:val="22"/>
          <w:szCs w:val="22"/>
        </w:rPr>
        <w:t xml:space="preserve"> prix d’entrée, doit être porteur d’un billet, délivré avant l’entrée dans cet établissement.</w:t>
      </w:r>
    </w:p>
    <w:p w:rsidR="00227E74" w:rsidRPr="00A704AD" w:rsidRDefault="00227E74" w:rsidP="00227E74">
      <w:pPr>
        <w:ind w:left="850"/>
        <w:jc w:val="both"/>
        <w:rPr>
          <w:bCs/>
          <w:sz w:val="22"/>
          <w:szCs w:val="22"/>
        </w:rPr>
      </w:pPr>
      <w:r w:rsidRPr="00A704AD">
        <w:rPr>
          <w:bCs/>
          <w:sz w:val="22"/>
          <w:szCs w:val="22"/>
        </w:rPr>
        <w:lastRenderedPageBreak/>
        <w:t>Le billet est obligatoire lorsque le spectacle est payant. De plus, pour les invitations</w:t>
      </w:r>
      <w:r>
        <w:rPr>
          <w:bCs/>
          <w:sz w:val="22"/>
          <w:szCs w:val="22"/>
        </w:rPr>
        <w:t xml:space="preserve"> </w:t>
      </w:r>
      <w:r w:rsidRPr="00A704AD">
        <w:rPr>
          <w:bCs/>
          <w:sz w:val="22"/>
          <w:szCs w:val="22"/>
        </w:rPr>
        <w:t>distribuées pour un spectacle payant, un billet devra être délivré au spectateur invité et la</w:t>
      </w:r>
      <w:r>
        <w:rPr>
          <w:bCs/>
          <w:sz w:val="22"/>
          <w:szCs w:val="22"/>
        </w:rPr>
        <w:t xml:space="preserve"> </w:t>
      </w:r>
      <w:r w:rsidRPr="00A704AD">
        <w:rPr>
          <w:bCs/>
          <w:sz w:val="22"/>
          <w:szCs w:val="22"/>
        </w:rPr>
        <w:t>mention de gratuité devra apparaître sur le billet. Chaque partie du billet ainsi que la</w:t>
      </w:r>
      <w:r>
        <w:rPr>
          <w:bCs/>
          <w:sz w:val="22"/>
          <w:szCs w:val="22"/>
        </w:rPr>
        <w:t xml:space="preserve"> </w:t>
      </w:r>
      <w:r w:rsidRPr="00A704AD">
        <w:rPr>
          <w:bCs/>
          <w:sz w:val="22"/>
          <w:szCs w:val="22"/>
        </w:rPr>
        <w:t>souche doivent comporter les mêmes mentions obligatoires.</w:t>
      </w:r>
    </w:p>
    <w:p w:rsidR="00227E74" w:rsidRPr="00A704AD" w:rsidRDefault="00227E74" w:rsidP="00227E74">
      <w:pPr>
        <w:ind w:left="850"/>
        <w:jc w:val="both"/>
        <w:rPr>
          <w:bCs/>
          <w:sz w:val="22"/>
          <w:szCs w:val="22"/>
        </w:rPr>
      </w:pPr>
      <w:r w:rsidRPr="00A704AD">
        <w:rPr>
          <w:bCs/>
          <w:sz w:val="22"/>
          <w:szCs w:val="22"/>
        </w:rPr>
        <w:t>Vu le Code Général des Impôts ;</w:t>
      </w:r>
    </w:p>
    <w:p w:rsidR="00227E74" w:rsidRPr="00A704AD" w:rsidRDefault="00227E74" w:rsidP="00227E74">
      <w:pPr>
        <w:ind w:left="850"/>
        <w:jc w:val="both"/>
        <w:rPr>
          <w:bCs/>
          <w:sz w:val="22"/>
          <w:szCs w:val="22"/>
        </w:rPr>
      </w:pPr>
      <w:r w:rsidRPr="00A704AD">
        <w:rPr>
          <w:bCs/>
          <w:sz w:val="22"/>
          <w:szCs w:val="22"/>
        </w:rPr>
        <w:t>Vu le Code Général des Collectivités Territoriales ;</w:t>
      </w:r>
    </w:p>
    <w:p w:rsidR="00227E74" w:rsidRDefault="00227E74" w:rsidP="00227E74">
      <w:pPr>
        <w:ind w:left="850"/>
        <w:jc w:val="both"/>
        <w:rPr>
          <w:bCs/>
          <w:sz w:val="22"/>
          <w:szCs w:val="22"/>
        </w:rPr>
      </w:pPr>
      <w:r w:rsidRPr="00A704AD">
        <w:rPr>
          <w:bCs/>
          <w:sz w:val="22"/>
          <w:szCs w:val="22"/>
        </w:rPr>
        <w:t xml:space="preserve">Vu l’avis de la Commission </w:t>
      </w:r>
      <w:r>
        <w:rPr>
          <w:bCs/>
          <w:sz w:val="22"/>
          <w:szCs w:val="22"/>
        </w:rPr>
        <w:t>« Cérémonies-Manifestations communales et vie culturelle mémoire et patrimoine »</w:t>
      </w:r>
      <w:r w:rsidRPr="00A704AD">
        <w:rPr>
          <w:bCs/>
          <w:sz w:val="22"/>
          <w:szCs w:val="22"/>
        </w:rPr>
        <w:t xml:space="preserve"> réunie en date du </w:t>
      </w:r>
      <w:r>
        <w:rPr>
          <w:bCs/>
          <w:sz w:val="22"/>
          <w:szCs w:val="22"/>
        </w:rPr>
        <w:t>25 mai 2022 :</w:t>
      </w:r>
    </w:p>
    <w:p w:rsidR="00227E74" w:rsidRDefault="00227E74" w:rsidP="00076914">
      <w:pPr>
        <w:pStyle w:val="Paragraphedeliste"/>
        <w:numPr>
          <w:ilvl w:val="0"/>
          <w:numId w:val="30"/>
        </w:numPr>
        <w:spacing w:after="0" w:line="259" w:lineRule="auto"/>
        <w:ind w:left="1418"/>
        <w:jc w:val="both"/>
        <w:rPr>
          <w:rFonts w:ascii="Times New Roman" w:hAnsi="Times New Roman"/>
          <w:bCs/>
        </w:rPr>
      </w:pPr>
      <w:r w:rsidRPr="00A00083">
        <w:rPr>
          <w:rFonts w:ascii="Times New Roman" w:hAnsi="Times New Roman"/>
          <w:bCs/>
        </w:rPr>
        <w:t xml:space="preserve">a convenu  </w:t>
      </w:r>
      <w:r w:rsidR="00760907">
        <w:rPr>
          <w:rFonts w:ascii="Times New Roman" w:hAnsi="Times New Roman"/>
          <w:bCs/>
        </w:rPr>
        <w:t>d’</w:t>
      </w:r>
      <w:r w:rsidRPr="00A00083">
        <w:rPr>
          <w:rFonts w:ascii="Times New Roman" w:hAnsi="Times New Roman"/>
          <w:bCs/>
        </w:rPr>
        <w:t xml:space="preserve">une billetterie manuelle (carnet à souche) pour </w:t>
      </w:r>
      <w:r>
        <w:rPr>
          <w:rFonts w:ascii="Times New Roman" w:hAnsi="Times New Roman"/>
          <w:bCs/>
        </w:rPr>
        <w:t>les concerts</w:t>
      </w:r>
    </w:p>
    <w:p w:rsidR="00227E74" w:rsidRPr="00A00083" w:rsidRDefault="00227E74" w:rsidP="00076914">
      <w:pPr>
        <w:pStyle w:val="Paragraphedeliste"/>
        <w:numPr>
          <w:ilvl w:val="0"/>
          <w:numId w:val="30"/>
        </w:numPr>
        <w:spacing w:after="0" w:line="259" w:lineRule="auto"/>
        <w:ind w:left="1418"/>
        <w:jc w:val="both"/>
        <w:rPr>
          <w:rFonts w:ascii="Times New Roman" w:hAnsi="Times New Roman"/>
          <w:bCs/>
        </w:rPr>
      </w:pPr>
      <w:r w:rsidRPr="00A00083">
        <w:rPr>
          <w:rFonts w:ascii="Times New Roman" w:hAnsi="Times New Roman"/>
          <w:bCs/>
        </w:rPr>
        <w:t>a fixé le tarif d</w:t>
      </w:r>
      <w:r>
        <w:rPr>
          <w:rFonts w:ascii="Times New Roman" w:hAnsi="Times New Roman"/>
          <w:bCs/>
        </w:rPr>
        <w:t>es</w:t>
      </w:r>
      <w:r w:rsidRPr="00A00083">
        <w:rPr>
          <w:rFonts w:ascii="Times New Roman" w:hAnsi="Times New Roman"/>
          <w:bCs/>
        </w:rPr>
        <w:t xml:space="preserve"> concert</w:t>
      </w:r>
      <w:r>
        <w:rPr>
          <w:rFonts w:ascii="Times New Roman" w:hAnsi="Times New Roman"/>
          <w:bCs/>
        </w:rPr>
        <w:t>s</w:t>
      </w:r>
      <w:r w:rsidRPr="00A00083">
        <w:rPr>
          <w:rFonts w:ascii="Times New Roman" w:hAnsi="Times New Roman"/>
          <w:bCs/>
        </w:rPr>
        <w:t xml:space="preserve"> à </w:t>
      </w:r>
      <w:r>
        <w:rPr>
          <w:rFonts w:ascii="Times New Roman" w:hAnsi="Times New Roman"/>
          <w:bCs/>
        </w:rPr>
        <w:t>10 € l’entrée au plus de 12 ans</w:t>
      </w:r>
    </w:p>
    <w:p w:rsidR="00227E74" w:rsidRDefault="00227E74" w:rsidP="00227E74">
      <w:pPr>
        <w:ind w:left="850"/>
        <w:jc w:val="both"/>
        <w:rPr>
          <w:bCs/>
          <w:sz w:val="22"/>
          <w:szCs w:val="22"/>
        </w:rPr>
      </w:pPr>
      <w:r>
        <w:rPr>
          <w:bCs/>
          <w:sz w:val="22"/>
          <w:szCs w:val="22"/>
        </w:rPr>
        <w:t>Monsieur le Maire indique que les</w:t>
      </w:r>
      <w:r w:rsidRPr="00BD3724">
        <w:rPr>
          <w:bCs/>
          <w:sz w:val="22"/>
          <w:szCs w:val="22"/>
        </w:rPr>
        <w:t xml:space="preserve"> </w:t>
      </w:r>
      <w:r>
        <w:rPr>
          <w:bCs/>
          <w:sz w:val="22"/>
          <w:szCs w:val="22"/>
        </w:rPr>
        <w:t>recettes des concerts seront inscrites au Budget principal de la commune en Recettes de Fonctionnement Article 7028.</w:t>
      </w:r>
    </w:p>
    <w:p w:rsidR="00227E74" w:rsidRDefault="00227E74" w:rsidP="00227E74">
      <w:pPr>
        <w:ind w:left="142" w:firstLine="708"/>
        <w:jc w:val="both"/>
        <w:rPr>
          <w:sz w:val="22"/>
          <w:szCs w:val="22"/>
        </w:rPr>
      </w:pPr>
    </w:p>
    <w:p w:rsidR="00227E74" w:rsidRPr="00741A60" w:rsidRDefault="00227E74" w:rsidP="00227E74">
      <w:pPr>
        <w:ind w:left="142" w:firstLine="708"/>
        <w:jc w:val="both"/>
        <w:rPr>
          <w:sz w:val="22"/>
          <w:szCs w:val="22"/>
        </w:rPr>
      </w:pPr>
      <w:r w:rsidRPr="00741A60">
        <w:rPr>
          <w:sz w:val="22"/>
          <w:szCs w:val="22"/>
        </w:rPr>
        <w:t>Après en avoir délibéré, le conseil municipal, à l’unanimité :</w:t>
      </w:r>
    </w:p>
    <w:p w:rsidR="00227E74" w:rsidRPr="0083708A" w:rsidRDefault="00227E74" w:rsidP="00227E74">
      <w:pPr>
        <w:pStyle w:val="Paragraphedeliste"/>
        <w:numPr>
          <w:ilvl w:val="0"/>
          <w:numId w:val="28"/>
        </w:numPr>
        <w:spacing w:after="0" w:line="259" w:lineRule="auto"/>
        <w:ind w:left="1701"/>
        <w:jc w:val="both"/>
        <w:rPr>
          <w:rFonts w:ascii="Times New Roman" w:hAnsi="Times New Roman"/>
          <w:bCs/>
        </w:rPr>
      </w:pPr>
      <w:r w:rsidRPr="0083708A">
        <w:rPr>
          <w:rFonts w:ascii="Times New Roman" w:hAnsi="Times New Roman"/>
        </w:rPr>
        <w:t>Approuve le tarif</w:t>
      </w:r>
      <w:r>
        <w:rPr>
          <w:rFonts w:ascii="Times New Roman" w:hAnsi="Times New Roman"/>
        </w:rPr>
        <w:t xml:space="preserve"> des concerts</w:t>
      </w:r>
      <w:r w:rsidRPr="0083708A">
        <w:rPr>
          <w:rFonts w:ascii="Times New Roman" w:hAnsi="Times New Roman"/>
        </w:rPr>
        <w:t xml:space="preserve"> de 10 € l’entrée au plus de 12 ans </w:t>
      </w:r>
    </w:p>
    <w:p w:rsidR="00227E74" w:rsidRPr="0083708A" w:rsidRDefault="00227E74" w:rsidP="00227E74">
      <w:pPr>
        <w:pStyle w:val="Paragraphedeliste"/>
        <w:numPr>
          <w:ilvl w:val="0"/>
          <w:numId w:val="28"/>
        </w:numPr>
        <w:spacing w:after="0" w:line="259" w:lineRule="auto"/>
        <w:ind w:left="1701"/>
        <w:jc w:val="both"/>
        <w:rPr>
          <w:rFonts w:ascii="Times New Roman" w:hAnsi="Times New Roman"/>
          <w:bCs/>
        </w:rPr>
      </w:pPr>
      <w:r w:rsidRPr="0083708A">
        <w:rPr>
          <w:rFonts w:ascii="Times New Roman" w:hAnsi="Times New Roman"/>
        </w:rPr>
        <w:t>La recette d</w:t>
      </w:r>
      <w:r>
        <w:rPr>
          <w:rFonts w:ascii="Times New Roman" w:hAnsi="Times New Roman"/>
        </w:rPr>
        <w:t>es</w:t>
      </w:r>
      <w:r w:rsidRPr="0083708A">
        <w:rPr>
          <w:rFonts w:ascii="Times New Roman" w:hAnsi="Times New Roman"/>
        </w:rPr>
        <w:t xml:space="preserve"> concert</w:t>
      </w:r>
      <w:r>
        <w:rPr>
          <w:rFonts w:ascii="Times New Roman" w:hAnsi="Times New Roman"/>
        </w:rPr>
        <w:t>s</w:t>
      </w:r>
      <w:r w:rsidRPr="0083708A">
        <w:rPr>
          <w:rFonts w:ascii="Times New Roman" w:hAnsi="Times New Roman"/>
        </w:rPr>
        <w:t xml:space="preserve"> sera inscrite </w:t>
      </w:r>
      <w:r w:rsidRPr="0083708A">
        <w:rPr>
          <w:rFonts w:ascii="Times New Roman" w:hAnsi="Times New Roman"/>
          <w:bCs/>
        </w:rPr>
        <w:t>au Budget principal de la commune en Recettes de Fonctionnement Article 7028.</w:t>
      </w:r>
    </w:p>
    <w:p w:rsidR="00227E74" w:rsidRPr="00473E35" w:rsidRDefault="00227E74" w:rsidP="00227E74">
      <w:pPr>
        <w:pStyle w:val="Paragraphedeliste"/>
        <w:numPr>
          <w:ilvl w:val="0"/>
          <w:numId w:val="28"/>
        </w:numPr>
        <w:spacing w:after="0" w:line="259" w:lineRule="auto"/>
        <w:ind w:left="1701"/>
        <w:jc w:val="both"/>
        <w:rPr>
          <w:rFonts w:ascii="Times New Roman" w:hAnsi="Times New Roman"/>
          <w:bCs/>
        </w:rPr>
      </w:pPr>
      <w:r w:rsidRPr="00473E35">
        <w:rPr>
          <w:rFonts w:ascii="Times New Roman" w:hAnsi="Times New Roman"/>
        </w:rPr>
        <w:t>Autorise Monsieur Le Maire à signer toutes les pièces se rapportant à ce dossier.</w:t>
      </w:r>
    </w:p>
    <w:p w:rsidR="00227E74" w:rsidRDefault="00227E74" w:rsidP="000B3AF5">
      <w:pPr>
        <w:pStyle w:val="Retraitcorpsdetexte3"/>
        <w:spacing w:after="0"/>
        <w:ind w:left="0"/>
        <w:jc w:val="both"/>
        <w:rPr>
          <w:bCs/>
          <w:sz w:val="22"/>
          <w:szCs w:val="22"/>
        </w:rPr>
      </w:pPr>
    </w:p>
    <w:p w:rsidR="000B3AF5" w:rsidRPr="00B34EF4" w:rsidRDefault="000B3AF5" w:rsidP="006B6D58">
      <w:pPr>
        <w:pBdr>
          <w:top w:val="single" w:sz="4" w:space="1" w:color="auto"/>
          <w:left w:val="single" w:sz="4" w:space="4" w:color="auto"/>
          <w:bottom w:val="single" w:sz="4" w:space="1" w:color="auto"/>
          <w:right w:val="single" w:sz="4" w:space="4" w:color="auto"/>
        </w:pBdr>
        <w:ind w:left="170"/>
        <w:rPr>
          <w:b/>
          <w:sz w:val="22"/>
          <w:szCs w:val="22"/>
        </w:rPr>
      </w:pPr>
      <w:r w:rsidRPr="006B6D58">
        <w:rPr>
          <w:b/>
          <w:sz w:val="22"/>
          <w:szCs w:val="22"/>
        </w:rPr>
        <w:t>REPAS DU 14 JUILLET 2022</w:t>
      </w:r>
    </w:p>
    <w:p w:rsidR="000B3AF5" w:rsidRPr="006B6D58" w:rsidRDefault="000B3AF5" w:rsidP="006B6D58">
      <w:pPr>
        <w:pBdr>
          <w:top w:val="single" w:sz="4" w:space="1" w:color="auto"/>
          <w:left w:val="single" w:sz="4" w:space="4" w:color="auto"/>
          <w:bottom w:val="single" w:sz="4" w:space="1" w:color="auto"/>
          <w:right w:val="single" w:sz="4" w:space="4" w:color="auto"/>
        </w:pBdr>
        <w:ind w:left="170"/>
        <w:rPr>
          <w:sz w:val="22"/>
          <w:szCs w:val="22"/>
        </w:rPr>
      </w:pPr>
      <w:r w:rsidRPr="006B6D58">
        <w:rPr>
          <w:sz w:val="22"/>
          <w:szCs w:val="22"/>
        </w:rPr>
        <w:t>Délibération n° 2022-36</w:t>
      </w:r>
    </w:p>
    <w:p w:rsidR="000B3AF5" w:rsidRDefault="000B3AF5" w:rsidP="000B3AF5">
      <w:pPr>
        <w:pStyle w:val="Retraitcorpsdetexte3"/>
        <w:spacing w:after="0"/>
        <w:ind w:left="0"/>
        <w:jc w:val="both"/>
        <w:rPr>
          <w:bCs/>
          <w:sz w:val="22"/>
          <w:szCs w:val="22"/>
        </w:rPr>
      </w:pPr>
    </w:p>
    <w:p w:rsidR="00985CE4" w:rsidRPr="00CA2B0A" w:rsidRDefault="00985CE4" w:rsidP="00985CE4">
      <w:pPr>
        <w:ind w:left="850"/>
        <w:jc w:val="both"/>
        <w:rPr>
          <w:bCs/>
          <w:sz w:val="22"/>
          <w:szCs w:val="22"/>
        </w:rPr>
      </w:pPr>
      <w:r w:rsidRPr="00CA2B0A">
        <w:rPr>
          <w:bCs/>
          <w:sz w:val="22"/>
          <w:szCs w:val="22"/>
        </w:rPr>
        <w:t xml:space="preserve">Monsieur le Maire informe </w:t>
      </w:r>
      <w:r>
        <w:rPr>
          <w:bCs/>
          <w:sz w:val="22"/>
          <w:szCs w:val="22"/>
        </w:rPr>
        <w:t>la reprise des</w:t>
      </w:r>
      <w:r w:rsidRPr="00CA2B0A">
        <w:rPr>
          <w:bCs/>
          <w:sz w:val="22"/>
          <w:szCs w:val="22"/>
        </w:rPr>
        <w:t xml:space="preserve"> festivités du 14 juillet.</w:t>
      </w:r>
    </w:p>
    <w:p w:rsidR="00985CE4" w:rsidRPr="00CA2B0A" w:rsidRDefault="00985CE4" w:rsidP="00985CE4">
      <w:pPr>
        <w:ind w:left="850"/>
        <w:jc w:val="both"/>
        <w:rPr>
          <w:bCs/>
          <w:sz w:val="22"/>
          <w:szCs w:val="22"/>
        </w:rPr>
      </w:pPr>
      <w:r>
        <w:rPr>
          <w:bCs/>
          <w:sz w:val="22"/>
          <w:szCs w:val="22"/>
        </w:rPr>
        <w:t>Le</w:t>
      </w:r>
      <w:r w:rsidRPr="00CA2B0A">
        <w:rPr>
          <w:bCs/>
          <w:sz w:val="22"/>
          <w:szCs w:val="22"/>
        </w:rPr>
        <w:t xml:space="preserve"> banquet populaire </w:t>
      </w:r>
      <w:r>
        <w:rPr>
          <w:bCs/>
          <w:sz w:val="22"/>
          <w:szCs w:val="22"/>
        </w:rPr>
        <w:t>aura lieu</w:t>
      </w:r>
      <w:r w:rsidRPr="00CA2B0A">
        <w:rPr>
          <w:bCs/>
          <w:sz w:val="22"/>
          <w:szCs w:val="22"/>
        </w:rPr>
        <w:t xml:space="preserve"> le 13 juillet à </w:t>
      </w:r>
      <w:r>
        <w:rPr>
          <w:bCs/>
          <w:sz w:val="22"/>
          <w:szCs w:val="22"/>
        </w:rPr>
        <w:t xml:space="preserve">partir de </w:t>
      </w:r>
      <w:r w:rsidRPr="00CA2B0A">
        <w:rPr>
          <w:bCs/>
          <w:sz w:val="22"/>
          <w:szCs w:val="22"/>
        </w:rPr>
        <w:t>19h00 dans le jardin du restaurant « Le 28130 ».</w:t>
      </w:r>
    </w:p>
    <w:p w:rsidR="00985CE4" w:rsidRPr="00CA2B0A" w:rsidRDefault="00985CE4" w:rsidP="00985CE4">
      <w:pPr>
        <w:ind w:left="850"/>
        <w:jc w:val="both"/>
        <w:rPr>
          <w:bCs/>
          <w:sz w:val="22"/>
          <w:szCs w:val="22"/>
        </w:rPr>
      </w:pPr>
      <w:r w:rsidRPr="00CA2B0A">
        <w:rPr>
          <w:bCs/>
          <w:sz w:val="22"/>
          <w:szCs w:val="22"/>
        </w:rPr>
        <w:t xml:space="preserve">Monsieur le Maire informe l’ensemble du Conseil municipal que l’émission de billets pour le repas, ainsi que leur commercialisation obéissent à des règles juridiques, fiscales, contractuelles bien particulières. </w:t>
      </w:r>
    </w:p>
    <w:p w:rsidR="00985CE4" w:rsidRPr="00CA2B0A" w:rsidRDefault="00985CE4" w:rsidP="00985CE4">
      <w:pPr>
        <w:ind w:left="850"/>
        <w:jc w:val="both"/>
        <w:rPr>
          <w:bCs/>
          <w:sz w:val="22"/>
          <w:szCs w:val="22"/>
        </w:rPr>
      </w:pPr>
      <w:r w:rsidRPr="00CA2B0A">
        <w:rPr>
          <w:bCs/>
          <w:sz w:val="22"/>
          <w:szCs w:val="22"/>
        </w:rPr>
        <w:t xml:space="preserve">C’est principalement le Code Général des Impôts qui fixe les règles applicables à la billetterie. </w:t>
      </w:r>
    </w:p>
    <w:p w:rsidR="00985CE4" w:rsidRPr="00CA2B0A" w:rsidRDefault="00985CE4" w:rsidP="00985CE4">
      <w:pPr>
        <w:ind w:left="850"/>
        <w:jc w:val="both"/>
        <w:rPr>
          <w:bCs/>
          <w:sz w:val="22"/>
          <w:szCs w:val="22"/>
        </w:rPr>
      </w:pPr>
      <w:r w:rsidRPr="00CA2B0A">
        <w:rPr>
          <w:bCs/>
          <w:sz w:val="22"/>
          <w:szCs w:val="22"/>
        </w:rPr>
        <w:t>Il pose le principe suivant : tout participant qui se présente à une manifestation organisée par la commune comportant un prix d’entrée, doit être porteur d’un billet, délivré à l’entrée.</w:t>
      </w:r>
    </w:p>
    <w:p w:rsidR="00985CE4" w:rsidRPr="00CA2B0A" w:rsidRDefault="00985CE4" w:rsidP="00985CE4">
      <w:pPr>
        <w:ind w:left="850"/>
        <w:jc w:val="both"/>
        <w:rPr>
          <w:bCs/>
          <w:sz w:val="22"/>
          <w:szCs w:val="22"/>
        </w:rPr>
      </w:pPr>
      <w:r w:rsidRPr="00CA2B0A">
        <w:rPr>
          <w:bCs/>
          <w:sz w:val="22"/>
          <w:szCs w:val="22"/>
        </w:rPr>
        <w:t>Le billet est obligatoire lorsqu’une manifestation est payante. De plus, pour les invitations gratuites, un billet devra indiquer la mention de gratuité.</w:t>
      </w:r>
    </w:p>
    <w:p w:rsidR="00985CE4" w:rsidRPr="00CA2B0A" w:rsidRDefault="00985CE4" w:rsidP="00985CE4">
      <w:pPr>
        <w:ind w:left="142" w:firstLine="708"/>
        <w:jc w:val="both"/>
        <w:rPr>
          <w:bCs/>
          <w:sz w:val="22"/>
          <w:szCs w:val="22"/>
        </w:rPr>
      </w:pPr>
      <w:r w:rsidRPr="00CA2B0A">
        <w:rPr>
          <w:bCs/>
          <w:sz w:val="22"/>
          <w:szCs w:val="22"/>
        </w:rPr>
        <w:t>Chaque partie du billet ainsi que la souche doivent comporter les mêmes mentions obligatoires.</w:t>
      </w:r>
    </w:p>
    <w:p w:rsidR="00985CE4" w:rsidRPr="00CA2B0A" w:rsidRDefault="00985CE4" w:rsidP="00985CE4">
      <w:pPr>
        <w:ind w:left="850"/>
        <w:jc w:val="both"/>
        <w:rPr>
          <w:bCs/>
          <w:sz w:val="22"/>
          <w:szCs w:val="22"/>
        </w:rPr>
      </w:pPr>
      <w:r w:rsidRPr="00CA2B0A">
        <w:rPr>
          <w:bCs/>
          <w:sz w:val="22"/>
          <w:szCs w:val="22"/>
        </w:rPr>
        <w:t>Vu le Code Général des Impôts ;</w:t>
      </w:r>
    </w:p>
    <w:p w:rsidR="00985CE4" w:rsidRPr="00CA2B0A" w:rsidRDefault="00985CE4" w:rsidP="00985CE4">
      <w:pPr>
        <w:ind w:left="850"/>
        <w:jc w:val="both"/>
        <w:rPr>
          <w:bCs/>
          <w:sz w:val="22"/>
          <w:szCs w:val="22"/>
        </w:rPr>
      </w:pPr>
      <w:r w:rsidRPr="00CA2B0A">
        <w:rPr>
          <w:bCs/>
          <w:sz w:val="22"/>
          <w:szCs w:val="22"/>
        </w:rPr>
        <w:t>Vu le Code Général des Collectivités Territoriales ;</w:t>
      </w:r>
    </w:p>
    <w:p w:rsidR="00985CE4" w:rsidRPr="00CA2B0A" w:rsidRDefault="00985CE4" w:rsidP="00985CE4">
      <w:pPr>
        <w:ind w:left="850"/>
        <w:jc w:val="both"/>
        <w:rPr>
          <w:bCs/>
          <w:sz w:val="22"/>
          <w:szCs w:val="22"/>
        </w:rPr>
      </w:pPr>
      <w:r w:rsidRPr="00CA2B0A">
        <w:rPr>
          <w:bCs/>
          <w:sz w:val="22"/>
          <w:szCs w:val="22"/>
        </w:rPr>
        <w:t>Vu l’avis de la Commission « Cérémonies-Manifestations communales et vie culturelle mémoire et patrimoine » réunie en date du 25 mai 2022 :</w:t>
      </w:r>
    </w:p>
    <w:p w:rsidR="00985CE4" w:rsidRPr="00CA2B0A" w:rsidRDefault="00985CE4" w:rsidP="00D501CB">
      <w:pPr>
        <w:pStyle w:val="Paragraphedeliste"/>
        <w:numPr>
          <w:ilvl w:val="0"/>
          <w:numId w:val="30"/>
        </w:numPr>
        <w:spacing w:after="0" w:line="259" w:lineRule="auto"/>
        <w:ind w:left="1418"/>
        <w:jc w:val="both"/>
        <w:rPr>
          <w:rFonts w:ascii="Times New Roman" w:hAnsi="Times New Roman"/>
          <w:bCs/>
        </w:rPr>
      </w:pPr>
      <w:r w:rsidRPr="00CA2B0A">
        <w:rPr>
          <w:rFonts w:ascii="Times New Roman" w:hAnsi="Times New Roman"/>
          <w:bCs/>
        </w:rPr>
        <w:t xml:space="preserve">a convenu  </w:t>
      </w:r>
      <w:r w:rsidR="00760907">
        <w:rPr>
          <w:rFonts w:ascii="Times New Roman" w:hAnsi="Times New Roman"/>
          <w:bCs/>
        </w:rPr>
        <w:t>d’</w:t>
      </w:r>
      <w:r w:rsidRPr="00CA2B0A">
        <w:rPr>
          <w:rFonts w:ascii="Times New Roman" w:hAnsi="Times New Roman"/>
          <w:bCs/>
        </w:rPr>
        <w:t>une billetterie manuelle (carnet à souche) pour le « banquet populaire</w:t>
      </w:r>
      <w:r>
        <w:rPr>
          <w:rFonts w:ascii="Times New Roman" w:hAnsi="Times New Roman"/>
          <w:bCs/>
        </w:rPr>
        <w:t xml:space="preserve"> </w:t>
      </w:r>
      <w:r w:rsidRPr="00CA2B0A">
        <w:rPr>
          <w:rFonts w:ascii="Times New Roman" w:hAnsi="Times New Roman"/>
          <w:bCs/>
        </w:rPr>
        <w:t xml:space="preserve">» </w:t>
      </w:r>
      <w:r>
        <w:rPr>
          <w:rFonts w:ascii="Times New Roman" w:hAnsi="Times New Roman"/>
          <w:bCs/>
        </w:rPr>
        <w:t xml:space="preserve"> </w:t>
      </w:r>
      <w:r w:rsidRPr="00CA2B0A">
        <w:rPr>
          <w:rFonts w:ascii="Times New Roman" w:hAnsi="Times New Roman"/>
          <w:bCs/>
        </w:rPr>
        <w:t xml:space="preserve">du 13 juillet 2022 </w:t>
      </w:r>
    </w:p>
    <w:p w:rsidR="00985CE4" w:rsidRPr="00CA2B0A" w:rsidRDefault="00985CE4" w:rsidP="00D501CB">
      <w:pPr>
        <w:pStyle w:val="Paragraphedeliste"/>
        <w:numPr>
          <w:ilvl w:val="0"/>
          <w:numId w:val="30"/>
        </w:numPr>
        <w:spacing w:after="0" w:line="259" w:lineRule="auto"/>
        <w:ind w:left="1418"/>
        <w:jc w:val="both"/>
        <w:rPr>
          <w:rFonts w:ascii="Times New Roman" w:hAnsi="Times New Roman"/>
          <w:bCs/>
        </w:rPr>
      </w:pPr>
      <w:r w:rsidRPr="00CA2B0A">
        <w:rPr>
          <w:rFonts w:ascii="Times New Roman" w:hAnsi="Times New Roman"/>
          <w:bCs/>
        </w:rPr>
        <w:t>a fixé le tarif d’entrée pour</w:t>
      </w:r>
      <w:r>
        <w:rPr>
          <w:rFonts w:ascii="Times New Roman" w:hAnsi="Times New Roman"/>
          <w:bCs/>
        </w:rPr>
        <w:t xml:space="preserve"> le</w:t>
      </w:r>
      <w:r w:rsidRPr="00CA2B0A">
        <w:rPr>
          <w:rFonts w:ascii="Times New Roman" w:hAnsi="Times New Roman"/>
          <w:bCs/>
        </w:rPr>
        <w:t xml:space="preserve"> « banquet populaire</w:t>
      </w:r>
      <w:r>
        <w:rPr>
          <w:rFonts w:ascii="Times New Roman" w:hAnsi="Times New Roman"/>
          <w:bCs/>
        </w:rPr>
        <w:t xml:space="preserve"> </w:t>
      </w:r>
      <w:r w:rsidRPr="00CA2B0A">
        <w:rPr>
          <w:rFonts w:ascii="Times New Roman" w:hAnsi="Times New Roman"/>
          <w:bCs/>
        </w:rPr>
        <w:t xml:space="preserve">» </w:t>
      </w:r>
      <w:r>
        <w:rPr>
          <w:rFonts w:ascii="Times New Roman" w:hAnsi="Times New Roman"/>
          <w:bCs/>
        </w:rPr>
        <w:t xml:space="preserve"> </w:t>
      </w:r>
      <w:r w:rsidRPr="00CA2B0A">
        <w:rPr>
          <w:rFonts w:ascii="Times New Roman" w:hAnsi="Times New Roman"/>
          <w:bCs/>
        </w:rPr>
        <w:t>du 13 juillet 2022 à :</w:t>
      </w:r>
    </w:p>
    <w:p w:rsidR="00985CE4" w:rsidRPr="00CA2B0A" w:rsidRDefault="00985CE4" w:rsidP="00D501CB">
      <w:pPr>
        <w:pStyle w:val="Paragraphedeliste"/>
        <w:numPr>
          <w:ilvl w:val="1"/>
          <w:numId w:val="30"/>
        </w:numPr>
        <w:spacing w:after="0" w:line="259" w:lineRule="auto"/>
        <w:ind w:left="1985"/>
        <w:jc w:val="both"/>
        <w:rPr>
          <w:rFonts w:ascii="Times New Roman" w:hAnsi="Times New Roman"/>
          <w:bCs/>
        </w:rPr>
      </w:pPr>
      <w:r w:rsidRPr="00CA2B0A">
        <w:rPr>
          <w:rFonts w:ascii="Times New Roman" w:hAnsi="Times New Roman"/>
          <w:bCs/>
        </w:rPr>
        <w:t xml:space="preserve">18 € adulte résidant à Yermenonville </w:t>
      </w:r>
    </w:p>
    <w:p w:rsidR="00985CE4" w:rsidRPr="00CA2B0A" w:rsidRDefault="00985CE4" w:rsidP="00D501CB">
      <w:pPr>
        <w:pStyle w:val="Paragraphedeliste"/>
        <w:numPr>
          <w:ilvl w:val="1"/>
          <w:numId w:val="30"/>
        </w:numPr>
        <w:spacing w:after="0" w:line="259" w:lineRule="auto"/>
        <w:ind w:left="1985"/>
        <w:jc w:val="both"/>
        <w:rPr>
          <w:rFonts w:ascii="Times New Roman" w:hAnsi="Times New Roman"/>
          <w:bCs/>
        </w:rPr>
      </w:pPr>
      <w:r w:rsidRPr="00CA2B0A">
        <w:rPr>
          <w:rFonts w:ascii="Times New Roman" w:hAnsi="Times New Roman"/>
          <w:bCs/>
        </w:rPr>
        <w:t>25 € adulte hors commune</w:t>
      </w:r>
    </w:p>
    <w:p w:rsidR="00985CE4" w:rsidRPr="00CA2B0A" w:rsidRDefault="00985CE4" w:rsidP="00D501CB">
      <w:pPr>
        <w:pStyle w:val="Paragraphedeliste"/>
        <w:numPr>
          <w:ilvl w:val="1"/>
          <w:numId w:val="30"/>
        </w:numPr>
        <w:spacing w:after="0" w:line="259" w:lineRule="auto"/>
        <w:ind w:left="1985"/>
        <w:jc w:val="both"/>
        <w:rPr>
          <w:rFonts w:ascii="Times New Roman" w:hAnsi="Times New Roman"/>
          <w:bCs/>
        </w:rPr>
      </w:pPr>
      <w:r w:rsidRPr="00CA2B0A">
        <w:rPr>
          <w:rFonts w:ascii="Times New Roman" w:hAnsi="Times New Roman"/>
          <w:bCs/>
        </w:rPr>
        <w:t>12</w:t>
      </w:r>
      <w:r>
        <w:rPr>
          <w:rFonts w:ascii="Times New Roman" w:hAnsi="Times New Roman"/>
          <w:bCs/>
        </w:rPr>
        <w:t xml:space="preserve"> </w:t>
      </w:r>
      <w:r w:rsidRPr="00CA2B0A">
        <w:rPr>
          <w:rFonts w:ascii="Times New Roman" w:hAnsi="Times New Roman"/>
          <w:bCs/>
        </w:rPr>
        <w:t xml:space="preserve">€  enfants moins de 12 ans </w:t>
      </w:r>
    </w:p>
    <w:p w:rsidR="00985CE4" w:rsidRPr="002F040C" w:rsidRDefault="00985CE4" w:rsidP="00985CE4">
      <w:pPr>
        <w:ind w:left="850"/>
        <w:jc w:val="both"/>
        <w:rPr>
          <w:bCs/>
          <w:sz w:val="22"/>
          <w:szCs w:val="22"/>
        </w:rPr>
      </w:pPr>
      <w:r w:rsidRPr="00CA2B0A">
        <w:rPr>
          <w:bCs/>
          <w:sz w:val="22"/>
          <w:szCs w:val="22"/>
        </w:rPr>
        <w:t>Monsieur le Maire indique que les recettes du repas seront inscrites au Budget principal de la commune en Recettes de Fonctionnement</w:t>
      </w:r>
      <w:r w:rsidRPr="002F040C">
        <w:rPr>
          <w:bCs/>
          <w:sz w:val="22"/>
          <w:szCs w:val="22"/>
        </w:rPr>
        <w:t xml:space="preserve"> Article 7028.</w:t>
      </w:r>
    </w:p>
    <w:p w:rsidR="00985CE4" w:rsidRDefault="00985CE4" w:rsidP="00985CE4">
      <w:pPr>
        <w:ind w:left="142" w:firstLine="708"/>
        <w:jc w:val="both"/>
        <w:rPr>
          <w:sz w:val="22"/>
          <w:szCs w:val="22"/>
        </w:rPr>
      </w:pPr>
    </w:p>
    <w:p w:rsidR="00985CE4" w:rsidRPr="002F040C" w:rsidRDefault="00985CE4" w:rsidP="00985CE4">
      <w:pPr>
        <w:ind w:left="142" w:firstLine="708"/>
        <w:jc w:val="both"/>
        <w:rPr>
          <w:sz w:val="22"/>
          <w:szCs w:val="22"/>
        </w:rPr>
      </w:pPr>
      <w:r w:rsidRPr="002F040C">
        <w:rPr>
          <w:sz w:val="22"/>
          <w:szCs w:val="22"/>
        </w:rPr>
        <w:t xml:space="preserve">Après en avoir délibéré, le conseil municipal, à </w:t>
      </w:r>
      <w:r w:rsidRPr="00CB1E0F">
        <w:rPr>
          <w:sz w:val="22"/>
          <w:szCs w:val="22"/>
        </w:rPr>
        <w:t>l’unanimité </w:t>
      </w:r>
      <w:r w:rsidRPr="002F040C">
        <w:rPr>
          <w:sz w:val="22"/>
          <w:szCs w:val="22"/>
        </w:rPr>
        <w:t>:</w:t>
      </w:r>
    </w:p>
    <w:p w:rsidR="00985CE4" w:rsidRPr="00512273" w:rsidRDefault="00985CE4" w:rsidP="00D501CB">
      <w:pPr>
        <w:pStyle w:val="Paragraphedeliste"/>
        <w:numPr>
          <w:ilvl w:val="0"/>
          <w:numId w:val="30"/>
        </w:numPr>
        <w:spacing w:after="0" w:line="259" w:lineRule="auto"/>
        <w:ind w:left="1418"/>
        <w:jc w:val="both"/>
        <w:rPr>
          <w:rFonts w:ascii="Times New Roman" w:hAnsi="Times New Roman"/>
          <w:bCs/>
        </w:rPr>
      </w:pPr>
      <w:r w:rsidRPr="002F040C">
        <w:rPr>
          <w:rFonts w:ascii="Times New Roman" w:hAnsi="Times New Roman"/>
        </w:rPr>
        <w:t xml:space="preserve">Approuve </w:t>
      </w:r>
      <w:r>
        <w:rPr>
          <w:rFonts w:ascii="Times New Roman" w:hAnsi="Times New Roman"/>
        </w:rPr>
        <w:t xml:space="preserve">le tarif </w:t>
      </w:r>
      <w:r w:rsidRPr="00512273">
        <w:rPr>
          <w:rFonts w:ascii="Times New Roman" w:hAnsi="Times New Roman"/>
          <w:bCs/>
        </w:rPr>
        <w:t xml:space="preserve">d’entrée pour le </w:t>
      </w:r>
      <w:r w:rsidRPr="00CA2B0A">
        <w:rPr>
          <w:rFonts w:ascii="Times New Roman" w:hAnsi="Times New Roman"/>
          <w:bCs/>
        </w:rPr>
        <w:t>« banquet populaire</w:t>
      </w:r>
      <w:r>
        <w:rPr>
          <w:rFonts w:ascii="Times New Roman" w:hAnsi="Times New Roman"/>
          <w:bCs/>
        </w:rPr>
        <w:t xml:space="preserve"> </w:t>
      </w:r>
      <w:r w:rsidRPr="00CA2B0A">
        <w:rPr>
          <w:rFonts w:ascii="Times New Roman" w:hAnsi="Times New Roman"/>
          <w:bCs/>
        </w:rPr>
        <w:t xml:space="preserve">» du 13 juillet 2022 </w:t>
      </w:r>
      <w:r w:rsidRPr="00512273">
        <w:rPr>
          <w:rFonts w:ascii="Times New Roman" w:hAnsi="Times New Roman"/>
          <w:bCs/>
        </w:rPr>
        <w:t>à :</w:t>
      </w:r>
    </w:p>
    <w:p w:rsidR="00985CE4" w:rsidRPr="00512273" w:rsidRDefault="00985CE4" w:rsidP="00D501CB">
      <w:pPr>
        <w:pStyle w:val="Paragraphedeliste"/>
        <w:numPr>
          <w:ilvl w:val="1"/>
          <w:numId w:val="30"/>
        </w:numPr>
        <w:spacing w:after="0" w:line="259" w:lineRule="auto"/>
        <w:ind w:left="1985"/>
        <w:jc w:val="both"/>
        <w:rPr>
          <w:rFonts w:ascii="Times New Roman" w:hAnsi="Times New Roman"/>
          <w:bCs/>
        </w:rPr>
      </w:pPr>
      <w:r w:rsidRPr="00512273">
        <w:rPr>
          <w:rFonts w:ascii="Times New Roman" w:hAnsi="Times New Roman"/>
          <w:bCs/>
        </w:rPr>
        <w:t xml:space="preserve">18 € adulte résidant à Yermenonville </w:t>
      </w:r>
    </w:p>
    <w:p w:rsidR="00985CE4" w:rsidRPr="00512273" w:rsidRDefault="00985CE4" w:rsidP="00D501CB">
      <w:pPr>
        <w:pStyle w:val="Paragraphedeliste"/>
        <w:numPr>
          <w:ilvl w:val="1"/>
          <w:numId w:val="30"/>
        </w:numPr>
        <w:spacing w:after="0" w:line="259" w:lineRule="auto"/>
        <w:ind w:left="1985"/>
        <w:jc w:val="both"/>
        <w:rPr>
          <w:rFonts w:ascii="Times New Roman" w:hAnsi="Times New Roman"/>
          <w:bCs/>
        </w:rPr>
      </w:pPr>
      <w:r w:rsidRPr="00512273">
        <w:rPr>
          <w:rFonts w:ascii="Times New Roman" w:hAnsi="Times New Roman"/>
          <w:bCs/>
        </w:rPr>
        <w:t>25 € adulte hors commune</w:t>
      </w:r>
    </w:p>
    <w:p w:rsidR="00985CE4" w:rsidRPr="00BB53D8" w:rsidRDefault="00985CE4" w:rsidP="00D501CB">
      <w:pPr>
        <w:pStyle w:val="Paragraphedeliste"/>
        <w:numPr>
          <w:ilvl w:val="1"/>
          <w:numId w:val="30"/>
        </w:numPr>
        <w:spacing w:after="0" w:line="259" w:lineRule="auto"/>
        <w:ind w:left="1985"/>
        <w:jc w:val="both"/>
        <w:rPr>
          <w:rFonts w:ascii="Times New Roman" w:hAnsi="Times New Roman"/>
          <w:bCs/>
        </w:rPr>
      </w:pPr>
      <w:r w:rsidRPr="00BB53D8">
        <w:rPr>
          <w:rFonts w:ascii="Times New Roman" w:hAnsi="Times New Roman"/>
          <w:bCs/>
        </w:rPr>
        <w:t xml:space="preserve">12 €  enfants moins de 12 ans </w:t>
      </w:r>
    </w:p>
    <w:p w:rsidR="00985CE4" w:rsidRPr="002F040C" w:rsidRDefault="00985CE4" w:rsidP="00D501CB">
      <w:pPr>
        <w:pStyle w:val="Paragraphedeliste"/>
        <w:numPr>
          <w:ilvl w:val="0"/>
          <w:numId w:val="28"/>
        </w:numPr>
        <w:spacing w:after="0" w:line="259" w:lineRule="auto"/>
        <w:ind w:left="1418"/>
        <w:jc w:val="both"/>
        <w:rPr>
          <w:rFonts w:ascii="Times New Roman" w:hAnsi="Times New Roman"/>
          <w:bCs/>
        </w:rPr>
      </w:pPr>
      <w:r w:rsidRPr="002F040C">
        <w:rPr>
          <w:rFonts w:ascii="Times New Roman" w:hAnsi="Times New Roman"/>
        </w:rPr>
        <w:t xml:space="preserve">La recette du </w:t>
      </w:r>
      <w:r w:rsidRPr="00CA2B0A">
        <w:rPr>
          <w:rFonts w:ascii="Times New Roman" w:hAnsi="Times New Roman"/>
          <w:bCs/>
        </w:rPr>
        <w:t>« banquet populaire</w:t>
      </w:r>
      <w:r>
        <w:rPr>
          <w:rFonts w:ascii="Times New Roman" w:hAnsi="Times New Roman"/>
          <w:bCs/>
        </w:rPr>
        <w:t xml:space="preserve"> </w:t>
      </w:r>
      <w:r w:rsidRPr="00CA2B0A">
        <w:rPr>
          <w:rFonts w:ascii="Times New Roman" w:hAnsi="Times New Roman"/>
          <w:bCs/>
        </w:rPr>
        <w:t>»</w:t>
      </w:r>
      <w:r>
        <w:rPr>
          <w:rFonts w:ascii="Times New Roman" w:hAnsi="Times New Roman"/>
          <w:bCs/>
        </w:rPr>
        <w:t xml:space="preserve"> </w:t>
      </w:r>
      <w:r w:rsidRPr="00CA2B0A">
        <w:rPr>
          <w:rFonts w:ascii="Times New Roman" w:hAnsi="Times New Roman"/>
          <w:bCs/>
        </w:rPr>
        <w:t xml:space="preserve">du 13 juillet 2022 </w:t>
      </w:r>
      <w:r w:rsidRPr="002F040C">
        <w:rPr>
          <w:rFonts w:ascii="Times New Roman" w:hAnsi="Times New Roman"/>
        </w:rPr>
        <w:t xml:space="preserve">sera inscrite </w:t>
      </w:r>
      <w:r w:rsidRPr="002F040C">
        <w:rPr>
          <w:rFonts w:ascii="Times New Roman" w:hAnsi="Times New Roman"/>
          <w:bCs/>
        </w:rPr>
        <w:t>au Budget principal de la commune en Recettes de Fonctionnement Article 7028.</w:t>
      </w:r>
    </w:p>
    <w:p w:rsidR="00985CE4" w:rsidRPr="002F040C" w:rsidRDefault="00985CE4" w:rsidP="00D501CB">
      <w:pPr>
        <w:pStyle w:val="Paragraphedeliste"/>
        <w:numPr>
          <w:ilvl w:val="0"/>
          <w:numId w:val="28"/>
        </w:numPr>
        <w:spacing w:after="0" w:line="259" w:lineRule="auto"/>
        <w:ind w:left="1418"/>
        <w:jc w:val="both"/>
        <w:rPr>
          <w:rFonts w:ascii="Times New Roman" w:hAnsi="Times New Roman"/>
          <w:bCs/>
        </w:rPr>
      </w:pPr>
      <w:r w:rsidRPr="002F040C">
        <w:rPr>
          <w:rFonts w:ascii="Times New Roman" w:hAnsi="Times New Roman"/>
        </w:rPr>
        <w:t>Autorise Monsieur Le Maire à signer toutes les pièces se rapportant à ce dossier.</w:t>
      </w:r>
    </w:p>
    <w:p w:rsidR="00760907" w:rsidRDefault="00760907">
      <w:pPr>
        <w:rPr>
          <w:bCs/>
          <w:sz w:val="22"/>
          <w:szCs w:val="22"/>
        </w:rPr>
      </w:pPr>
      <w:r>
        <w:rPr>
          <w:bCs/>
          <w:sz w:val="22"/>
          <w:szCs w:val="22"/>
        </w:rPr>
        <w:br w:type="page"/>
      </w:r>
    </w:p>
    <w:p w:rsidR="00227E74" w:rsidRPr="006B6D58" w:rsidRDefault="00227E74" w:rsidP="000B3AF5">
      <w:pPr>
        <w:pStyle w:val="Retraitcorpsdetexte3"/>
        <w:spacing w:after="0"/>
        <w:ind w:left="0"/>
        <w:jc w:val="both"/>
        <w:rPr>
          <w:bCs/>
          <w:sz w:val="22"/>
          <w:szCs w:val="22"/>
        </w:rPr>
      </w:pPr>
    </w:p>
    <w:p w:rsidR="000B3AF5" w:rsidRPr="00B34EF4" w:rsidRDefault="000B3AF5" w:rsidP="006B6D58">
      <w:pPr>
        <w:pBdr>
          <w:top w:val="single" w:sz="4" w:space="1" w:color="auto"/>
          <w:left w:val="single" w:sz="4" w:space="4" w:color="auto"/>
          <w:bottom w:val="single" w:sz="4" w:space="1" w:color="auto"/>
          <w:right w:val="single" w:sz="4" w:space="4" w:color="auto"/>
        </w:pBdr>
        <w:ind w:left="170"/>
        <w:rPr>
          <w:b/>
          <w:sz w:val="22"/>
          <w:szCs w:val="22"/>
        </w:rPr>
      </w:pPr>
      <w:r w:rsidRPr="006B6D58">
        <w:rPr>
          <w:b/>
          <w:sz w:val="22"/>
          <w:szCs w:val="22"/>
        </w:rPr>
        <w:t>ENERGIE EURE-ET-LOIR : MODIFICATION DES STATUTS DU SYNDICAT</w:t>
      </w:r>
    </w:p>
    <w:p w:rsidR="000B3AF5" w:rsidRPr="006B6D58" w:rsidRDefault="000B3AF5" w:rsidP="006B6D58">
      <w:pPr>
        <w:pBdr>
          <w:top w:val="single" w:sz="4" w:space="1" w:color="auto"/>
          <w:left w:val="single" w:sz="4" w:space="4" w:color="auto"/>
          <w:bottom w:val="single" w:sz="4" w:space="1" w:color="auto"/>
          <w:right w:val="single" w:sz="4" w:space="4" w:color="auto"/>
        </w:pBdr>
        <w:ind w:left="170"/>
        <w:rPr>
          <w:sz w:val="22"/>
          <w:szCs w:val="22"/>
        </w:rPr>
      </w:pPr>
      <w:r w:rsidRPr="006B6D58">
        <w:rPr>
          <w:sz w:val="22"/>
          <w:szCs w:val="22"/>
        </w:rPr>
        <w:t>Délibération n° 2022-37</w:t>
      </w:r>
    </w:p>
    <w:p w:rsidR="000B3AF5" w:rsidRDefault="000B3AF5" w:rsidP="000B3AF5">
      <w:pPr>
        <w:pStyle w:val="Retraitcorpsdetexte3"/>
        <w:spacing w:after="0"/>
        <w:ind w:left="0"/>
        <w:jc w:val="both"/>
        <w:rPr>
          <w:bCs/>
          <w:sz w:val="22"/>
          <w:szCs w:val="22"/>
        </w:rPr>
      </w:pPr>
    </w:p>
    <w:p w:rsidR="004C1D47" w:rsidRPr="00E5354B" w:rsidRDefault="004C1D47" w:rsidP="004C1D47">
      <w:pPr>
        <w:spacing w:line="252" w:lineRule="auto"/>
        <w:ind w:left="708"/>
        <w:jc w:val="both"/>
        <w:rPr>
          <w:sz w:val="22"/>
          <w:szCs w:val="22"/>
        </w:rPr>
      </w:pPr>
      <w:r w:rsidRPr="00E5354B">
        <w:rPr>
          <w:sz w:val="22"/>
          <w:szCs w:val="22"/>
        </w:rPr>
        <w:t xml:space="preserve">Monsieur le Maire expose au conseil municipal que le comité syndical d’ENERGIE </w:t>
      </w:r>
      <w:r w:rsidRPr="00760907">
        <w:rPr>
          <w:caps/>
          <w:sz w:val="22"/>
          <w:szCs w:val="22"/>
        </w:rPr>
        <w:t>Eure-et-Loir</w:t>
      </w:r>
      <w:r w:rsidRPr="00E5354B">
        <w:rPr>
          <w:sz w:val="22"/>
          <w:szCs w:val="22"/>
        </w:rPr>
        <w:t xml:space="preserve"> s’est prononcé favorablement le 4 mai dernier sur une modification des statuts du syndicat.</w:t>
      </w:r>
    </w:p>
    <w:p w:rsidR="004C1D47" w:rsidRPr="00E5354B" w:rsidRDefault="004C1D47" w:rsidP="004C1D47">
      <w:pPr>
        <w:spacing w:line="252" w:lineRule="auto"/>
        <w:ind w:left="708"/>
        <w:jc w:val="both"/>
        <w:rPr>
          <w:sz w:val="22"/>
          <w:szCs w:val="22"/>
        </w:rPr>
      </w:pPr>
      <w:r w:rsidRPr="00E5354B">
        <w:rPr>
          <w:sz w:val="22"/>
          <w:szCs w:val="22"/>
        </w:rPr>
        <w:t>En l’état, cette modification porte notamment sur les contours des compétences et activités exercées, sur de nouvelles modalités d’accès aux compétences optionnelles pour certains EPCI et revient enfin sur quelques aspects relatifs au fonctionnement du syndicat.</w:t>
      </w:r>
    </w:p>
    <w:p w:rsidR="004C1D47" w:rsidRPr="00E5354B" w:rsidRDefault="004C1D47" w:rsidP="004C1D47">
      <w:pPr>
        <w:spacing w:line="252" w:lineRule="auto"/>
        <w:ind w:left="708"/>
        <w:jc w:val="both"/>
        <w:rPr>
          <w:sz w:val="22"/>
          <w:szCs w:val="22"/>
        </w:rPr>
      </w:pPr>
      <w:r w:rsidRPr="00E5354B">
        <w:rPr>
          <w:sz w:val="22"/>
          <w:szCs w:val="22"/>
        </w:rPr>
        <w:t>Dans ces conditions, et conformément aux dispositions inscrites au code général des collectivités territoriales, il revient à présent au conseil municipal de se prononcer par délibération sur cette question.</w:t>
      </w:r>
    </w:p>
    <w:p w:rsidR="004C1D47" w:rsidRPr="007808D6" w:rsidRDefault="004C1D47" w:rsidP="004C1D47">
      <w:pPr>
        <w:spacing w:line="252" w:lineRule="auto"/>
        <w:ind w:left="708"/>
        <w:jc w:val="both"/>
        <w:rPr>
          <w:sz w:val="22"/>
          <w:szCs w:val="22"/>
        </w:rPr>
      </w:pPr>
      <w:r w:rsidRPr="007808D6">
        <w:rPr>
          <w:bCs/>
          <w:sz w:val="22"/>
          <w:szCs w:val="22"/>
        </w:rPr>
        <w:t>Ainsi, après avoir délibéré, le Conseil municipal, à l’unanimité</w:t>
      </w:r>
      <w:r w:rsidR="00760907">
        <w:rPr>
          <w:bCs/>
          <w:sz w:val="22"/>
          <w:szCs w:val="22"/>
        </w:rPr>
        <w:t>,</w:t>
      </w:r>
      <w:r w:rsidRPr="007808D6">
        <w:rPr>
          <w:bCs/>
          <w:sz w:val="22"/>
          <w:szCs w:val="22"/>
        </w:rPr>
        <w:t xml:space="preserve"> approuve le projet de modification des statuts du syndicat ENERGIE </w:t>
      </w:r>
      <w:r w:rsidRPr="00760907">
        <w:rPr>
          <w:bCs/>
          <w:caps/>
          <w:sz w:val="22"/>
          <w:szCs w:val="22"/>
        </w:rPr>
        <w:t>Eure-et-Loir</w:t>
      </w:r>
      <w:r w:rsidRPr="007808D6">
        <w:rPr>
          <w:bCs/>
          <w:sz w:val="22"/>
          <w:szCs w:val="22"/>
        </w:rPr>
        <w:t>.</w:t>
      </w:r>
    </w:p>
    <w:p w:rsidR="00985CE4" w:rsidRDefault="00985CE4" w:rsidP="000B3AF5">
      <w:pPr>
        <w:pStyle w:val="Retraitcorpsdetexte3"/>
        <w:spacing w:after="0"/>
        <w:ind w:left="0"/>
        <w:jc w:val="both"/>
        <w:rPr>
          <w:bCs/>
          <w:sz w:val="22"/>
          <w:szCs w:val="22"/>
        </w:rPr>
      </w:pPr>
    </w:p>
    <w:p w:rsidR="00D501CB" w:rsidRDefault="00D501CB" w:rsidP="000B3AF5">
      <w:pPr>
        <w:pStyle w:val="Retraitcorpsdetexte3"/>
        <w:spacing w:after="0"/>
        <w:ind w:left="0"/>
        <w:jc w:val="both"/>
        <w:rPr>
          <w:bCs/>
          <w:sz w:val="22"/>
          <w:szCs w:val="22"/>
        </w:rPr>
      </w:pPr>
    </w:p>
    <w:p w:rsidR="00D501CB" w:rsidRDefault="00D501CB" w:rsidP="000B3AF5">
      <w:pPr>
        <w:pStyle w:val="Retraitcorpsdetexte3"/>
        <w:spacing w:after="0"/>
        <w:ind w:left="0"/>
        <w:jc w:val="both"/>
        <w:rPr>
          <w:bCs/>
          <w:sz w:val="22"/>
          <w:szCs w:val="22"/>
        </w:rPr>
      </w:pPr>
    </w:p>
    <w:p w:rsidR="00D501CB" w:rsidRDefault="00D501CB" w:rsidP="000B3AF5">
      <w:pPr>
        <w:pStyle w:val="Retraitcorpsdetexte3"/>
        <w:spacing w:after="0"/>
        <w:ind w:left="0"/>
        <w:jc w:val="both"/>
        <w:rPr>
          <w:bCs/>
          <w:sz w:val="22"/>
          <w:szCs w:val="22"/>
        </w:rPr>
      </w:pPr>
    </w:p>
    <w:p w:rsidR="000B3AF5" w:rsidRPr="00B34EF4" w:rsidRDefault="000B3AF5" w:rsidP="006B6D58">
      <w:pPr>
        <w:pBdr>
          <w:top w:val="single" w:sz="4" w:space="1" w:color="auto"/>
          <w:left w:val="single" w:sz="4" w:space="4" w:color="auto"/>
          <w:bottom w:val="single" w:sz="4" w:space="1" w:color="auto"/>
          <w:right w:val="single" w:sz="4" w:space="4" w:color="auto"/>
        </w:pBdr>
        <w:ind w:left="170"/>
        <w:rPr>
          <w:b/>
          <w:sz w:val="22"/>
          <w:szCs w:val="22"/>
        </w:rPr>
      </w:pPr>
      <w:r w:rsidRPr="006B6D58">
        <w:rPr>
          <w:b/>
          <w:sz w:val="22"/>
          <w:szCs w:val="22"/>
        </w:rPr>
        <w:t>ENERGIE EURE-ET-LOIR : MODIFICATION DU PERIMETRE D’INTERVENTION DU SYNDICAT</w:t>
      </w:r>
    </w:p>
    <w:p w:rsidR="000B3AF5" w:rsidRPr="006B6D58" w:rsidRDefault="000B3AF5" w:rsidP="006B6D58">
      <w:pPr>
        <w:pBdr>
          <w:top w:val="single" w:sz="4" w:space="1" w:color="auto"/>
          <w:left w:val="single" w:sz="4" w:space="4" w:color="auto"/>
          <w:bottom w:val="single" w:sz="4" w:space="1" w:color="auto"/>
          <w:right w:val="single" w:sz="4" w:space="4" w:color="auto"/>
        </w:pBdr>
        <w:ind w:left="170"/>
        <w:rPr>
          <w:sz w:val="22"/>
          <w:szCs w:val="22"/>
        </w:rPr>
      </w:pPr>
      <w:r w:rsidRPr="006B6D58">
        <w:rPr>
          <w:sz w:val="22"/>
          <w:szCs w:val="22"/>
        </w:rPr>
        <w:t>Délibération n° 2022-38</w:t>
      </w:r>
    </w:p>
    <w:p w:rsidR="000B3AF5" w:rsidRDefault="000B3AF5" w:rsidP="00F65FEC">
      <w:pPr>
        <w:pStyle w:val="Retraitcorpsdetexte3"/>
        <w:spacing w:after="0"/>
        <w:ind w:left="0"/>
        <w:jc w:val="both"/>
        <w:rPr>
          <w:bCs/>
          <w:sz w:val="22"/>
          <w:szCs w:val="22"/>
        </w:rPr>
      </w:pPr>
    </w:p>
    <w:p w:rsidR="00F65FEC" w:rsidRPr="005810CE" w:rsidRDefault="00F65FEC" w:rsidP="00F65FEC">
      <w:pPr>
        <w:spacing w:line="252" w:lineRule="auto"/>
        <w:ind w:left="708"/>
        <w:jc w:val="both"/>
        <w:rPr>
          <w:sz w:val="22"/>
          <w:szCs w:val="22"/>
        </w:rPr>
      </w:pPr>
      <w:r w:rsidRPr="005810CE">
        <w:rPr>
          <w:sz w:val="22"/>
          <w:szCs w:val="22"/>
        </w:rPr>
        <w:t xml:space="preserve">Monsieur le Maire expose au conseil municipal que le comité syndical d’ENERGIE </w:t>
      </w:r>
      <w:r w:rsidRPr="00760907">
        <w:rPr>
          <w:caps/>
          <w:sz w:val="22"/>
          <w:szCs w:val="22"/>
        </w:rPr>
        <w:t>Eure-et-Loir</w:t>
      </w:r>
      <w:r w:rsidRPr="005810CE">
        <w:rPr>
          <w:sz w:val="22"/>
          <w:szCs w:val="22"/>
        </w:rPr>
        <w:t xml:space="preserve"> s’est prononcé favorablement le 4 mai dernier sur une modification du périmètre d’intervention du syndicat.</w:t>
      </w:r>
    </w:p>
    <w:p w:rsidR="00F65FEC" w:rsidRPr="005810CE" w:rsidRDefault="00F65FEC" w:rsidP="00F65FEC">
      <w:pPr>
        <w:ind w:left="708"/>
        <w:jc w:val="both"/>
        <w:rPr>
          <w:sz w:val="22"/>
          <w:szCs w:val="22"/>
        </w:rPr>
      </w:pPr>
      <w:r w:rsidRPr="005810CE">
        <w:rPr>
          <w:sz w:val="22"/>
          <w:szCs w:val="22"/>
        </w:rPr>
        <w:t xml:space="preserve">En l’état, il s’avère en effet que la communauté de communes du </w:t>
      </w:r>
      <w:proofErr w:type="spellStart"/>
      <w:r w:rsidRPr="005810CE">
        <w:rPr>
          <w:sz w:val="22"/>
          <w:szCs w:val="22"/>
        </w:rPr>
        <w:t>Bonnevalais</w:t>
      </w:r>
      <w:proofErr w:type="spellEnd"/>
      <w:r w:rsidRPr="005810CE">
        <w:rPr>
          <w:sz w:val="22"/>
          <w:szCs w:val="22"/>
        </w:rPr>
        <w:t xml:space="preserve"> et la communauté de communes Cœur de Beauce ont toutes deux sollicité leur adhésion à la compétence Infrastructures de Recharge pour Véhicules Electriques.</w:t>
      </w:r>
    </w:p>
    <w:p w:rsidR="00F65FEC" w:rsidRPr="005810CE" w:rsidRDefault="00F65FEC" w:rsidP="00F65FEC">
      <w:pPr>
        <w:spacing w:line="252" w:lineRule="auto"/>
        <w:ind w:left="708"/>
        <w:jc w:val="both"/>
        <w:rPr>
          <w:sz w:val="22"/>
          <w:szCs w:val="22"/>
        </w:rPr>
      </w:pPr>
      <w:r w:rsidRPr="005810CE">
        <w:rPr>
          <w:sz w:val="22"/>
          <w:szCs w:val="22"/>
        </w:rPr>
        <w:t>Dans ces conditions, et conformément aux dispositions inscrites au code général des collectivités territoriales, il revient à présent au conseil municipal de se prononcer par délibération sur cette question.</w:t>
      </w:r>
    </w:p>
    <w:p w:rsidR="00F65FEC" w:rsidRPr="005810CE" w:rsidRDefault="00F65FEC" w:rsidP="00F65FEC">
      <w:pPr>
        <w:spacing w:line="252" w:lineRule="auto"/>
        <w:ind w:left="708"/>
        <w:jc w:val="both"/>
        <w:rPr>
          <w:bCs/>
          <w:sz w:val="22"/>
          <w:szCs w:val="22"/>
        </w:rPr>
      </w:pPr>
      <w:r w:rsidRPr="005810CE">
        <w:rPr>
          <w:bCs/>
          <w:sz w:val="22"/>
          <w:szCs w:val="22"/>
        </w:rPr>
        <w:t>Ainsi, après avoir délibéré, le Conseil municipal, à l’unanimité :</w:t>
      </w:r>
    </w:p>
    <w:p w:rsidR="00F65FEC" w:rsidRPr="005810CE" w:rsidRDefault="00F65FEC" w:rsidP="00F65FEC">
      <w:pPr>
        <w:pStyle w:val="Paragraphedeliste"/>
        <w:numPr>
          <w:ilvl w:val="0"/>
          <w:numId w:val="23"/>
        </w:numPr>
        <w:spacing w:after="0" w:line="252" w:lineRule="auto"/>
        <w:contextualSpacing w:val="0"/>
        <w:jc w:val="both"/>
        <w:rPr>
          <w:rFonts w:ascii="Times New Roman" w:hAnsi="Times New Roman"/>
        </w:rPr>
      </w:pPr>
      <w:r>
        <w:rPr>
          <w:rFonts w:ascii="Times New Roman" w:hAnsi="Times New Roman"/>
          <w:bCs/>
        </w:rPr>
        <w:t xml:space="preserve">Approuve </w:t>
      </w:r>
      <w:r w:rsidRPr="005810CE">
        <w:rPr>
          <w:rFonts w:ascii="Times New Roman" w:hAnsi="Times New Roman"/>
        </w:rPr>
        <w:t>les demandes d’adhésion à la compétence</w:t>
      </w:r>
      <w:r w:rsidRPr="005810CE">
        <w:rPr>
          <w:rFonts w:ascii="Times New Roman" w:hAnsi="Times New Roman"/>
          <w:bCs/>
        </w:rPr>
        <w:t xml:space="preserve"> </w:t>
      </w:r>
      <w:r w:rsidRPr="005810CE">
        <w:rPr>
          <w:rFonts w:ascii="Times New Roman" w:hAnsi="Times New Roman"/>
        </w:rPr>
        <w:t>Infrastructures de Recharge pour Véhicules Electriques</w:t>
      </w:r>
      <w:r w:rsidRPr="005810CE">
        <w:rPr>
          <w:rFonts w:ascii="Times New Roman" w:hAnsi="Times New Roman"/>
          <w:bCs/>
        </w:rPr>
        <w:t xml:space="preserve"> </w:t>
      </w:r>
      <w:r w:rsidRPr="005810CE">
        <w:rPr>
          <w:rFonts w:ascii="Times New Roman" w:hAnsi="Times New Roman"/>
        </w:rPr>
        <w:t xml:space="preserve">formulées par les communautés de communes du </w:t>
      </w:r>
      <w:proofErr w:type="spellStart"/>
      <w:r w:rsidRPr="005810CE">
        <w:rPr>
          <w:rFonts w:ascii="Times New Roman" w:hAnsi="Times New Roman"/>
        </w:rPr>
        <w:t>Bonnevalais</w:t>
      </w:r>
      <w:proofErr w:type="spellEnd"/>
      <w:r w:rsidRPr="005810CE">
        <w:rPr>
          <w:rFonts w:ascii="Times New Roman" w:hAnsi="Times New Roman"/>
        </w:rPr>
        <w:t xml:space="preserve"> et Cœur de Beauce auprès d’ENERGIE </w:t>
      </w:r>
      <w:r w:rsidRPr="00760907">
        <w:rPr>
          <w:rFonts w:ascii="Times New Roman" w:hAnsi="Times New Roman"/>
          <w:caps/>
        </w:rPr>
        <w:t>Eure-et-Loir</w:t>
      </w:r>
      <w:r w:rsidRPr="005810CE">
        <w:rPr>
          <w:rFonts w:ascii="Times New Roman" w:hAnsi="Times New Roman"/>
        </w:rPr>
        <w:t>.</w:t>
      </w:r>
    </w:p>
    <w:p w:rsidR="00F65FEC" w:rsidRPr="005810CE" w:rsidRDefault="00F65FEC" w:rsidP="00F65FEC">
      <w:pPr>
        <w:pStyle w:val="Paragraphedeliste"/>
        <w:numPr>
          <w:ilvl w:val="0"/>
          <w:numId w:val="23"/>
        </w:numPr>
        <w:spacing w:after="0" w:line="252" w:lineRule="auto"/>
        <w:jc w:val="both"/>
        <w:rPr>
          <w:rFonts w:ascii="Times New Roman" w:hAnsi="Times New Roman"/>
        </w:rPr>
      </w:pPr>
      <w:r>
        <w:rPr>
          <w:rFonts w:ascii="Times New Roman" w:hAnsi="Times New Roman"/>
          <w:bCs/>
        </w:rPr>
        <w:t xml:space="preserve">Approuve </w:t>
      </w:r>
      <w:r w:rsidRPr="005810CE">
        <w:rPr>
          <w:rFonts w:ascii="Times New Roman" w:hAnsi="Times New Roman"/>
        </w:rPr>
        <w:t xml:space="preserve">dans ces conditions le projet de modification du périmètre d’intervention d’ENERGIE </w:t>
      </w:r>
      <w:r w:rsidRPr="00760907">
        <w:rPr>
          <w:rFonts w:ascii="Times New Roman" w:hAnsi="Times New Roman"/>
          <w:caps/>
        </w:rPr>
        <w:t>Eure-et-Loir</w:t>
      </w:r>
      <w:r w:rsidRPr="005810CE">
        <w:rPr>
          <w:rFonts w:ascii="Times New Roman" w:hAnsi="Times New Roman"/>
        </w:rPr>
        <w:t>.</w:t>
      </w:r>
    </w:p>
    <w:p w:rsidR="004C1D47" w:rsidRDefault="004C1D47" w:rsidP="000B3AF5">
      <w:pPr>
        <w:pStyle w:val="Retraitcorpsdetexte3"/>
        <w:spacing w:after="0"/>
        <w:ind w:left="0"/>
        <w:jc w:val="both"/>
        <w:rPr>
          <w:bCs/>
          <w:sz w:val="22"/>
          <w:szCs w:val="22"/>
        </w:rPr>
      </w:pPr>
    </w:p>
    <w:p w:rsidR="000B3AF5" w:rsidRPr="00DB06B8" w:rsidRDefault="000B3AF5" w:rsidP="000B3AF5">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Compte-rendu des syndicats et des commissions communales</w:t>
      </w:r>
    </w:p>
    <w:p w:rsidR="000B3AF5" w:rsidRDefault="000B3AF5" w:rsidP="000B3AF5">
      <w:pPr>
        <w:pStyle w:val="Corpsdetexte"/>
        <w:rPr>
          <w:rFonts w:ascii="Arial Black" w:hAnsi="Arial Black" w:cs="Arial"/>
          <w:b w:val="0"/>
          <w:bCs w:val="0"/>
          <w:sz w:val="20"/>
          <w:szCs w:val="20"/>
          <w:u w:val="single"/>
        </w:rPr>
      </w:pPr>
    </w:p>
    <w:p w:rsidR="000B3AF5" w:rsidRDefault="000B3AF5" w:rsidP="000B3AF5">
      <w:pPr>
        <w:pStyle w:val="Corpsdetexte"/>
        <w:rPr>
          <w:b w:val="0"/>
          <w:bCs w:val="0"/>
          <w:sz w:val="22"/>
          <w:szCs w:val="22"/>
        </w:rPr>
      </w:pPr>
      <w:r>
        <w:rPr>
          <w:b w:val="0"/>
          <w:bCs w:val="0"/>
          <w:sz w:val="22"/>
          <w:szCs w:val="22"/>
        </w:rPr>
        <w:t>Monsieur Francis LOLIVIER, délégué au Syndicat ENERGIE EURE-ET-LOIR, nous informe que le budget a été voté fin mai.</w:t>
      </w:r>
    </w:p>
    <w:p w:rsidR="000B3AF5" w:rsidRDefault="000B3AF5" w:rsidP="000B3AF5">
      <w:pPr>
        <w:jc w:val="both"/>
        <w:rPr>
          <w:sz w:val="22"/>
          <w:szCs w:val="22"/>
        </w:rPr>
      </w:pPr>
    </w:p>
    <w:p w:rsidR="000B3AF5" w:rsidRPr="00A40F86" w:rsidRDefault="000B3AF5" w:rsidP="000B3AF5">
      <w:pPr>
        <w:pStyle w:val="Corpsdetexte"/>
        <w:rPr>
          <w:b w:val="0"/>
          <w:bCs w:val="0"/>
          <w:sz w:val="22"/>
          <w:szCs w:val="22"/>
        </w:rPr>
      </w:pPr>
      <w:r w:rsidRPr="00A40F86">
        <w:rPr>
          <w:b w:val="0"/>
          <w:bCs w:val="0"/>
          <w:sz w:val="22"/>
          <w:szCs w:val="22"/>
        </w:rPr>
        <w:t>Monsieur Yves VEILLOT, délégué EURE-ET-LOIR NUMERIQUE et membre du bureau du syndicat indique qu’il sera présent à la conférence de presse se déroulant le 9 juin pour la 150 millième ligne de la fibre grand public FTTH</w:t>
      </w:r>
      <w:r>
        <w:rPr>
          <w:b w:val="0"/>
          <w:bCs w:val="0"/>
          <w:sz w:val="22"/>
          <w:szCs w:val="22"/>
        </w:rPr>
        <w:t xml:space="preserve"> </w:t>
      </w:r>
      <w:r w:rsidRPr="00A40F86">
        <w:rPr>
          <w:b w:val="0"/>
          <w:bCs w:val="0"/>
          <w:sz w:val="22"/>
          <w:szCs w:val="22"/>
        </w:rPr>
        <w:t xml:space="preserve"> (H pour Habitations) raccordée sur le RIP, Réseau d’Initiative Publique dont la fin de déploiement doit théoriquement intervenir fin 2022.</w:t>
      </w:r>
    </w:p>
    <w:p w:rsidR="000B3AF5" w:rsidRPr="00A40F86" w:rsidRDefault="000B3AF5" w:rsidP="000B3AF5">
      <w:pPr>
        <w:pStyle w:val="Corpsdetexte"/>
        <w:rPr>
          <w:b w:val="0"/>
          <w:bCs w:val="0"/>
          <w:sz w:val="22"/>
          <w:szCs w:val="22"/>
        </w:rPr>
      </w:pPr>
      <w:r w:rsidRPr="00A40F86">
        <w:rPr>
          <w:b w:val="0"/>
          <w:bCs w:val="0"/>
          <w:sz w:val="22"/>
          <w:szCs w:val="22"/>
        </w:rPr>
        <w:t>Le département sera alors parmi les premiers fibrés de France représentant</w:t>
      </w:r>
      <w:r w:rsidR="00760907">
        <w:rPr>
          <w:b w:val="0"/>
          <w:bCs w:val="0"/>
          <w:sz w:val="22"/>
          <w:szCs w:val="22"/>
        </w:rPr>
        <w:t>,</w:t>
      </w:r>
      <w:r w:rsidRPr="00A40F86">
        <w:rPr>
          <w:b w:val="0"/>
          <w:bCs w:val="0"/>
          <w:sz w:val="22"/>
          <w:szCs w:val="22"/>
        </w:rPr>
        <w:t xml:space="preserve"> au total plus de 250 000 prises en incluant les réseaux zones opérateurs (Chartres et Dreux intra-muros).</w:t>
      </w:r>
    </w:p>
    <w:p w:rsidR="000B3AF5" w:rsidRPr="00A40F86" w:rsidRDefault="000B3AF5" w:rsidP="000B3AF5">
      <w:pPr>
        <w:pStyle w:val="Corpsdetexte"/>
        <w:rPr>
          <w:b w:val="0"/>
          <w:bCs w:val="0"/>
          <w:sz w:val="22"/>
          <w:szCs w:val="22"/>
        </w:rPr>
      </w:pPr>
      <w:r w:rsidRPr="00A40F86">
        <w:rPr>
          <w:b w:val="0"/>
          <w:bCs w:val="0"/>
          <w:sz w:val="22"/>
          <w:szCs w:val="22"/>
        </w:rPr>
        <w:t>Il sera rappelé à la presse que 3 opérateurs sont disponibles sur la fibre, le 4ème étant en cours de pourparlers.</w:t>
      </w:r>
    </w:p>
    <w:p w:rsidR="000B3AF5" w:rsidRPr="00A40F86" w:rsidRDefault="000B3AF5" w:rsidP="000B3AF5">
      <w:pPr>
        <w:pStyle w:val="Corpsdetexte"/>
        <w:rPr>
          <w:b w:val="0"/>
          <w:bCs w:val="0"/>
          <w:sz w:val="22"/>
          <w:szCs w:val="22"/>
        </w:rPr>
      </w:pPr>
      <w:r w:rsidRPr="00A40F86">
        <w:rPr>
          <w:b w:val="0"/>
          <w:bCs w:val="0"/>
          <w:sz w:val="22"/>
          <w:szCs w:val="22"/>
        </w:rPr>
        <w:t>Il y sera aussi annoncé à la presse le lancement de l’offre pour entreprises FTTE (E pour Entreprises), fibre dédiée avec garantie d’intervention à n’importe quel endroit du réseau même en dehors des 64 zones d’activité FTTO (O pour Office) déjà disponibles.</w:t>
      </w:r>
    </w:p>
    <w:p w:rsidR="000B3AF5" w:rsidRPr="00A40F86" w:rsidRDefault="000B3AF5" w:rsidP="000B3AF5">
      <w:pPr>
        <w:pStyle w:val="Corpsdetexte"/>
        <w:rPr>
          <w:b w:val="0"/>
          <w:bCs w:val="0"/>
          <w:sz w:val="22"/>
          <w:szCs w:val="22"/>
        </w:rPr>
      </w:pPr>
      <w:r w:rsidRPr="00A40F86">
        <w:rPr>
          <w:b w:val="0"/>
          <w:bCs w:val="0"/>
          <w:sz w:val="22"/>
          <w:szCs w:val="22"/>
        </w:rPr>
        <w:t>Ainsi les TPE, PME, indépendants, cabinets libéraux, artisans, commerçants avec monétique, … nécessitant une garantie de fonctionnement et confidentialité dans leurs télécommunications pourront désormais y avoir accès quel que soit le lieu de leur implantation.</w:t>
      </w:r>
    </w:p>
    <w:p w:rsidR="000B3AF5" w:rsidRDefault="000B3AF5" w:rsidP="000B3AF5">
      <w:pPr>
        <w:pStyle w:val="Corpsdetexte"/>
        <w:rPr>
          <w:rFonts w:ascii="Arial Black" w:hAnsi="Arial Black" w:cs="Arial"/>
          <w:b w:val="0"/>
          <w:bCs w:val="0"/>
          <w:sz w:val="20"/>
          <w:szCs w:val="20"/>
          <w:u w:val="single"/>
        </w:rPr>
      </w:pPr>
    </w:p>
    <w:p w:rsidR="000B3AF5" w:rsidRPr="00DB06B8" w:rsidRDefault="000B3AF5" w:rsidP="000B3AF5">
      <w:pPr>
        <w:pStyle w:val="Corpsdetexte"/>
        <w:rPr>
          <w:rFonts w:ascii="Arial Black" w:hAnsi="Arial Black" w:cs="Arial"/>
          <w:b w:val="0"/>
          <w:bCs w:val="0"/>
          <w:sz w:val="20"/>
          <w:szCs w:val="20"/>
          <w:u w:val="single"/>
        </w:rPr>
      </w:pPr>
      <w:r w:rsidRPr="00DB06B8">
        <w:rPr>
          <w:rFonts w:ascii="Arial Black" w:hAnsi="Arial Black" w:cs="Arial"/>
          <w:b w:val="0"/>
          <w:bCs w:val="0"/>
          <w:sz w:val="20"/>
          <w:szCs w:val="20"/>
          <w:u w:val="single"/>
        </w:rPr>
        <w:t>Questions et affaires diverses</w:t>
      </w:r>
    </w:p>
    <w:p w:rsidR="000B3AF5" w:rsidRDefault="000B3AF5" w:rsidP="000B3AF5">
      <w:pPr>
        <w:pStyle w:val="Corpsdetexte"/>
        <w:jc w:val="left"/>
        <w:rPr>
          <w:b w:val="0"/>
          <w:sz w:val="22"/>
          <w:szCs w:val="22"/>
        </w:rPr>
      </w:pPr>
    </w:p>
    <w:p w:rsidR="000B3AF5" w:rsidRDefault="000B3AF5" w:rsidP="000B3AF5">
      <w:pPr>
        <w:pStyle w:val="Corpsdetexte"/>
        <w:rPr>
          <w:b w:val="0"/>
          <w:sz w:val="22"/>
          <w:szCs w:val="22"/>
        </w:rPr>
      </w:pPr>
      <w:r>
        <w:rPr>
          <w:b w:val="0"/>
          <w:sz w:val="22"/>
          <w:szCs w:val="22"/>
        </w:rPr>
        <w:t xml:space="preserve">Le concert « Alla </w:t>
      </w:r>
      <w:proofErr w:type="spellStart"/>
      <w:r>
        <w:rPr>
          <w:b w:val="0"/>
          <w:sz w:val="22"/>
          <w:szCs w:val="22"/>
        </w:rPr>
        <w:t>francesca</w:t>
      </w:r>
      <w:proofErr w:type="spellEnd"/>
      <w:r>
        <w:rPr>
          <w:b w:val="0"/>
          <w:sz w:val="22"/>
          <w:szCs w:val="22"/>
        </w:rPr>
        <w:t xml:space="preserve"> » qui devait avoir lieu à l’église le samedi 11 juin dernier a été reporté à une date ultérieure, la chanteuse étant aphone. </w:t>
      </w:r>
    </w:p>
    <w:p w:rsidR="000B3AF5" w:rsidRDefault="000B3AF5" w:rsidP="000B3AF5">
      <w:pPr>
        <w:pStyle w:val="Corpsdetexte"/>
        <w:rPr>
          <w:b w:val="0"/>
          <w:sz w:val="22"/>
          <w:szCs w:val="22"/>
        </w:rPr>
      </w:pPr>
    </w:p>
    <w:p w:rsidR="000B3AF5" w:rsidRDefault="000B3AF5" w:rsidP="000B3AF5">
      <w:pPr>
        <w:pStyle w:val="Corpsdetexte"/>
        <w:rPr>
          <w:b w:val="0"/>
          <w:sz w:val="22"/>
          <w:szCs w:val="22"/>
        </w:rPr>
      </w:pPr>
      <w:r>
        <w:rPr>
          <w:b w:val="0"/>
          <w:sz w:val="22"/>
          <w:szCs w:val="22"/>
        </w:rPr>
        <w:t>Local Technique : Monsieur le Maire indique qu’une nouvelle étude pour la construction d’un local technique est en cours. Celui-ci permettrait de regrouper tout le matériel communal dans un seul bâtiment.</w:t>
      </w:r>
    </w:p>
    <w:p w:rsidR="000B3AF5" w:rsidRDefault="000B3AF5" w:rsidP="000B3AF5">
      <w:pPr>
        <w:pStyle w:val="Corpsdetexte"/>
        <w:rPr>
          <w:b w:val="0"/>
          <w:sz w:val="22"/>
          <w:szCs w:val="22"/>
        </w:rPr>
      </w:pPr>
    </w:p>
    <w:p w:rsidR="000B3AF5" w:rsidRDefault="000B3AF5" w:rsidP="000B3AF5">
      <w:pPr>
        <w:pStyle w:val="Corpsdetexte"/>
        <w:rPr>
          <w:b w:val="0"/>
          <w:sz w:val="22"/>
          <w:szCs w:val="22"/>
        </w:rPr>
      </w:pPr>
      <w:r w:rsidRPr="00633588">
        <w:rPr>
          <w:rStyle w:val="markedcontent"/>
          <w:b w:val="0"/>
          <w:sz w:val="22"/>
          <w:szCs w:val="22"/>
        </w:rPr>
        <w:t>C</w:t>
      </w:r>
      <w:r>
        <w:rPr>
          <w:rStyle w:val="markedcontent"/>
          <w:b w:val="0"/>
          <w:sz w:val="22"/>
          <w:szCs w:val="22"/>
        </w:rPr>
        <w:t>ontrat</w:t>
      </w:r>
      <w:r w:rsidRPr="00633588">
        <w:rPr>
          <w:rStyle w:val="markedcontent"/>
          <w:b w:val="0"/>
          <w:sz w:val="22"/>
          <w:szCs w:val="22"/>
        </w:rPr>
        <w:t xml:space="preserve"> R</w:t>
      </w:r>
      <w:r>
        <w:rPr>
          <w:rStyle w:val="markedcontent"/>
          <w:b w:val="0"/>
          <w:sz w:val="22"/>
          <w:szCs w:val="22"/>
        </w:rPr>
        <w:t>égional de</w:t>
      </w:r>
      <w:r w:rsidRPr="00633588">
        <w:rPr>
          <w:rStyle w:val="markedcontent"/>
          <w:b w:val="0"/>
          <w:sz w:val="22"/>
          <w:szCs w:val="22"/>
        </w:rPr>
        <w:t xml:space="preserve"> S</w:t>
      </w:r>
      <w:r>
        <w:rPr>
          <w:rStyle w:val="markedcontent"/>
          <w:b w:val="0"/>
          <w:sz w:val="22"/>
          <w:szCs w:val="22"/>
        </w:rPr>
        <w:t>olidarité</w:t>
      </w:r>
      <w:r w:rsidRPr="00633588">
        <w:rPr>
          <w:rStyle w:val="markedcontent"/>
          <w:b w:val="0"/>
          <w:sz w:val="22"/>
          <w:szCs w:val="22"/>
        </w:rPr>
        <w:t xml:space="preserve"> T</w:t>
      </w:r>
      <w:r>
        <w:rPr>
          <w:rStyle w:val="markedcontent"/>
          <w:b w:val="0"/>
          <w:sz w:val="22"/>
          <w:szCs w:val="22"/>
        </w:rPr>
        <w:t>erritoriale (</w:t>
      </w:r>
      <w:r w:rsidRPr="00633588">
        <w:rPr>
          <w:b w:val="0"/>
          <w:sz w:val="22"/>
          <w:szCs w:val="22"/>
        </w:rPr>
        <w:t>CRST</w:t>
      </w:r>
      <w:r>
        <w:rPr>
          <w:b w:val="0"/>
          <w:sz w:val="22"/>
          <w:szCs w:val="22"/>
        </w:rPr>
        <w:t xml:space="preserve">) : Monsieur le Maire rend compte de la réunion avec Monsieur Dominique PINGAULT, de la Communauté de Communes des Portes </w:t>
      </w:r>
      <w:proofErr w:type="spellStart"/>
      <w:r>
        <w:rPr>
          <w:b w:val="0"/>
          <w:sz w:val="22"/>
          <w:szCs w:val="22"/>
        </w:rPr>
        <w:t>Euréliennes</w:t>
      </w:r>
      <w:proofErr w:type="spellEnd"/>
      <w:r>
        <w:rPr>
          <w:b w:val="0"/>
          <w:sz w:val="22"/>
          <w:szCs w:val="22"/>
        </w:rPr>
        <w:t xml:space="preserve"> d’Ile de France, sur la possibilité d’aides ou de subventions dont la commune pourrait bénéficier sur certains investissements :</w:t>
      </w:r>
    </w:p>
    <w:p w:rsidR="000B3AF5" w:rsidRDefault="000B3AF5" w:rsidP="000B3AF5">
      <w:pPr>
        <w:pStyle w:val="Corpsdetexte"/>
        <w:numPr>
          <w:ilvl w:val="0"/>
          <w:numId w:val="23"/>
        </w:numPr>
        <w:rPr>
          <w:b w:val="0"/>
          <w:sz w:val="22"/>
          <w:szCs w:val="22"/>
        </w:rPr>
      </w:pPr>
      <w:r>
        <w:rPr>
          <w:b w:val="0"/>
          <w:sz w:val="22"/>
          <w:szCs w:val="22"/>
        </w:rPr>
        <w:t xml:space="preserve">Musée Hélène Boucher </w:t>
      </w:r>
    </w:p>
    <w:p w:rsidR="000B3AF5" w:rsidRDefault="000B3AF5" w:rsidP="000B3AF5">
      <w:pPr>
        <w:pStyle w:val="Corpsdetexte"/>
        <w:numPr>
          <w:ilvl w:val="0"/>
          <w:numId w:val="23"/>
        </w:numPr>
        <w:rPr>
          <w:b w:val="0"/>
          <w:sz w:val="22"/>
          <w:szCs w:val="22"/>
        </w:rPr>
      </w:pPr>
      <w:r>
        <w:rPr>
          <w:b w:val="0"/>
          <w:sz w:val="22"/>
          <w:szCs w:val="22"/>
        </w:rPr>
        <w:t>Restauration du lavoir de Yermenonville</w:t>
      </w:r>
    </w:p>
    <w:p w:rsidR="000B3AF5" w:rsidRDefault="000B3AF5" w:rsidP="000B3AF5">
      <w:pPr>
        <w:pStyle w:val="Corpsdetexte"/>
        <w:numPr>
          <w:ilvl w:val="0"/>
          <w:numId w:val="23"/>
        </w:numPr>
        <w:rPr>
          <w:b w:val="0"/>
          <w:sz w:val="22"/>
          <w:szCs w:val="22"/>
        </w:rPr>
      </w:pPr>
      <w:r w:rsidRPr="000435EC">
        <w:rPr>
          <w:b w:val="0"/>
          <w:sz w:val="22"/>
          <w:szCs w:val="22"/>
        </w:rPr>
        <w:t xml:space="preserve">Isolation de la mairie : Une étude thermique va être réalisée pour compléter le dossier d’aides. </w:t>
      </w:r>
      <w:r>
        <w:rPr>
          <w:b w:val="0"/>
          <w:sz w:val="22"/>
          <w:szCs w:val="22"/>
        </w:rPr>
        <w:t>C</w:t>
      </w:r>
      <w:r w:rsidRPr="000435EC">
        <w:rPr>
          <w:b w:val="0"/>
          <w:sz w:val="22"/>
          <w:szCs w:val="22"/>
        </w:rPr>
        <w:t xml:space="preserve">e dernier doit être déposé pour Septembre prochain. </w:t>
      </w:r>
    </w:p>
    <w:p w:rsidR="000B3AF5" w:rsidRPr="000435EC" w:rsidRDefault="000B3AF5" w:rsidP="000B3AF5">
      <w:pPr>
        <w:pStyle w:val="Corpsdetexte"/>
        <w:ind w:left="1782"/>
        <w:rPr>
          <w:b w:val="0"/>
          <w:sz w:val="22"/>
          <w:szCs w:val="22"/>
        </w:rPr>
      </w:pPr>
    </w:p>
    <w:p w:rsidR="000B3AF5" w:rsidRDefault="000B3AF5" w:rsidP="000B3AF5">
      <w:pPr>
        <w:pStyle w:val="Corpsdetexte"/>
        <w:rPr>
          <w:b w:val="0"/>
          <w:sz w:val="22"/>
          <w:szCs w:val="22"/>
        </w:rPr>
      </w:pPr>
      <w:r>
        <w:rPr>
          <w:b w:val="0"/>
          <w:sz w:val="22"/>
          <w:szCs w:val="22"/>
        </w:rPr>
        <w:t>Syndicat Intercommunal à Vocation Scolaire (SIVOS) souhaite construire un Siège Social. Celui-ci représente un budget d’un million deux cent mille euros.</w:t>
      </w:r>
    </w:p>
    <w:p w:rsidR="000B3AF5" w:rsidRDefault="000B3AF5" w:rsidP="000B3AF5">
      <w:pPr>
        <w:pStyle w:val="Corpsdetexte"/>
        <w:rPr>
          <w:b w:val="0"/>
          <w:sz w:val="22"/>
          <w:szCs w:val="22"/>
        </w:rPr>
      </w:pPr>
      <w:r>
        <w:rPr>
          <w:b w:val="0"/>
          <w:sz w:val="22"/>
          <w:szCs w:val="22"/>
        </w:rPr>
        <w:t>Le financement repose principalement sur la contribution des communes associées constituera une dépense obligatoire. Plusieurs communes, ne remettent pas en cause ce besoin, mais plutôt le montant du projet qui paraît important par rapport aux capacités financières du syndicat.</w:t>
      </w:r>
    </w:p>
    <w:p w:rsidR="000B3AF5" w:rsidRDefault="000B3AF5" w:rsidP="000B3AF5">
      <w:pPr>
        <w:pStyle w:val="Corpsdetexte"/>
        <w:rPr>
          <w:b w:val="0"/>
          <w:sz w:val="22"/>
          <w:szCs w:val="22"/>
        </w:rPr>
      </w:pPr>
    </w:p>
    <w:p w:rsidR="000B3AF5" w:rsidRDefault="000B3AF5" w:rsidP="000B3AF5">
      <w:pPr>
        <w:pStyle w:val="Corpsdetexte"/>
        <w:rPr>
          <w:b w:val="0"/>
          <w:sz w:val="22"/>
          <w:szCs w:val="22"/>
        </w:rPr>
      </w:pPr>
      <w:r>
        <w:rPr>
          <w:b w:val="0"/>
          <w:sz w:val="22"/>
          <w:szCs w:val="22"/>
        </w:rPr>
        <w:t>Le Centre de Gestion 28 fait part de sa difficulté à couvrir le service de proximité auprès des collectivités d’Eure-et-Loir géographiquement, les missions longues et la pénurie de secrétaire de mairie et fait un appel à candidature pour recruter des personnes qui seraient intéressées par le métier.</w:t>
      </w:r>
    </w:p>
    <w:p w:rsidR="000B3AF5" w:rsidRDefault="000B3AF5" w:rsidP="000B3AF5">
      <w:pPr>
        <w:pStyle w:val="Corpsdetexte"/>
        <w:rPr>
          <w:b w:val="0"/>
          <w:sz w:val="22"/>
          <w:szCs w:val="22"/>
        </w:rPr>
      </w:pPr>
    </w:p>
    <w:p w:rsidR="000B3AF5" w:rsidRDefault="000B3AF5" w:rsidP="000B3AF5">
      <w:pPr>
        <w:pStyle w:val="Corpsdetexte"/>
        <w:rPr>
          <w:b w:val="0"/>
          <w:sz w:val="22"/>
          <w:szCs w:val="22"/>
        </w:rPr>
      </w:pPr>
      <w:r>
        <w:rPr>
          <w:b w:val="0"/>
          <w:sz w:val="22"/>
          <w:szCs w:val="22"/>
        </w:rPr>
        <w:t>Monsieur le Maire lit un courrier en date du 18 mai dernier de Madame Chantal DESEYNE et Monsieur Daniel GUERET, Sénateurs, nous informant sur la future loi concernant l’artificialisation des sols. Cette loi empêche tous nouveaux projets d’extension des petites communes.</w:t>
      </w:r>
    </w:p>
    <w:p w:rsidR="000B3AF5" w:rsidRDefault="000B3AF5" w:rsidP="000B3AF5">
      <w:pPr>
        <w:pStyle w:val="Corpsdetexte"/>
        <w:rPr>
          <w:b w:val="0"/>
          <w:sz w:val="22"/>
          <w:szCs w:val="22"/>
        </w:rPr>
      </w:pPr>
    </w:p>
    <w:p w:rsidR="000B3AF5" w:rsidRDefault="000B3AF5" w:rsidP="000B3AF5">
      <w:pPr>
        <w:pStyle w:val="Corpsdetexte"/>
        <w:rPr>
          <w:b w:val="0"/>
          <w:sz w:val="22"/>
          <w:szCs w:val="22"/>
        </w:rPr>
      </w:pPr>
      <w:r>
        <w:rPr>
          <w:b w:val="0"/>
          <w:sz w:val="22"/>
          <w:szCs w:val="22"/>
        </w:rPr>
        <w:t xml:space="preserve">L’Association des Maires de France (AMF)  alerte l’Etat sur les délais excessifs d’attribution des pièces d’identité. </w:t>
      </w:r>
    </w:p>
    <w:p w:rsidR="000B3AF5" w:rsidRDefault="000B3AF5" w:rsidP="000B3AF5">
      <w:pPr>
        <w:pStyle w:val="Corpsdetexte"/>
        <w:rPr>
          <w:b w:val="0"/>
          <w:sz w:val="22"/>
          <w:szCs w:val="22"/>
        </w:rPr>
      </w:pPr>
      <w:r>
        <w:rPr>
          <w:b w:val="0"/>
          <w:sz w:val="22"/>
          <w:szCs w:val="22"/>
        </w:rPr>
        <w:t>Une aide financière supplémentaire sera affectée aux communes qui réalisent ces documents.</w:t>
      </w:r>
    </w:p>
    <w:p w:rsidR="000B3AF5" w:rsidRDefault="000B3AF5" w:rsidP="000B3AF5">
      <w:pPr>
        <w:pStyle w:val="Corpsdetexte"/>
        <w:rPr>
          <w:b w:val="0"/>
          <w:sz w:val="22"/>
          <w:szCs w:val="22"/>
        </w:rPr>
      </w:pPr>
    </w:p>
    <w:p w:rsidR="000B3AF5" w:rsidRDefault="000B3AF5" w:rsidP="000B3AF5">
      <w:pPr>
        <w:pStyle w:val="Corpsdetexte"/>
        <w:rPr>
          <w:b w:val="0"/>
          <w:sz w:val="22"/>
          <w:szCs w:val="22"/>
        </w:rPr>
      </w:pPr>
      <w:r>
        <w:rPr>
          <w:b w:val="0"/>
          <w:sz w:val="22"/>
          <w:szCs w:val="22"/>
        </w:rPr>
        <w:t>Un courrier du Fonds Départemental d’Investissement (FDI)  nous informe de l’accord des aides financières demandées en 2022.</w:t>
      </w:r>
    </w:p>
    <w:p w:rsidR="000B3AF5" w:rsidRDefault="000B3AF5" w:rsidP="000B3AF5">
      <w:pPr>
        <w:pStyle w:val="Corpsdetexte"/>
        <w:rPr>
          <w:b w:val="0"/>
          <w:sz w:val="22"/>
          <w:szCs w:val="22"/>
        </w:rPr>
      </w:pPr>
    </w:p>
    <w:p w:rsidR="000B3AF5" w:rsidRDefault="000B3AF5" w:rsidP="000B3AF5">
      <w:pPr>
        <w:pStyle w:val="Corpsdetexte"/>
        <w:rPr>
          <w:b w:val="0"/>
          <w:sz w:val="22"/>
          <w:szCs w:val="22"/>
        </w:rPr>
      </w:pPr>
      <w:r>
        <w:rPr>
          <w:b w:val="0"/>
          <w:sz w:val="22"/>
          <w:szCs w:val="22"/>
        </w:rPr>
        <w:t>Monsieur le Maire indique qu’un dossier a été déposé à Energie Eure-et Loir pour la réalisation d’une étude d’enfouissement des réseaux</w:t>
      </w:r>
      <w:r w:rsidRPr="0081139D">
        <w:rPr>
          <w:b w:val="0"/>
          <w:sz w:val="22"/>
          <w:szCs w:val="22"/>
        </w:rPr>
        <w:t xml:space="preserve"> </w:t>
      </w:r>
      <w:r>
        <w:rPr>
          <w:b w:val="0"/>
          <w:sz w:val="22"/>
          <w:szCs w:val="22"/>
        </w:rPr>
        <w:t>rue Boivin et d’une partie de la rue de l’Arsenal entre le n° 1 et le n° 14.</w:t>
      </w:r>
    </w:p>
    <w:p w:rsidR="000B3AF5" w:rsidRDefault="000B3AF5" w:rsidP="000B3AF5">
      <w:pPr>
        <w:pStyle w:val="Corpsdetexte"/>
        <w:rPr>
          <w:b w:val="0"/>
          <w:sz w:val="22"/>
          <w:szCs w:val="22"/>
        </w:rPr>
      </w:pPr>
      <w:r>
        <w:rPr>
          <w:b w:val="0"/>
          <w:sz w:val="22"/>
          <w:szCs w:val="22"/>
        </w:rPr>
        <w:t xml:space="preserve">Egalement,  une demande a été faite auprès de  la  Communauté de Communes des Portes </w:t>
      </w:r>
      <w:proofErr w:type="spellStart"/>
      <w:r>
        <w:rPr>
          <w:b w:val="0"/>
          <w:sz w:val="22"/>
          <w:szCs w:val="22"/>
        </w:rPr>
        <w:t>Euréliennes</w:t>
      </w:r>
      <w:proofErr w:type="spellEnd"/>
      <w:r>
        <w:rPr>
          <w:b w:val="0"/>
          <w:sz w:val="22"/>
          <w:szCs w:val="22"/>
        </w:rPr>
        <w:t xml:space="preserve"> d’Ile de France pour le remplacement de la canalisation d’eau potable  (PVC antérieur à 1985) entre le n° 1 et le n° 13. </w:t>
      </w:r>
    </w:p>
    <w:p w:rsidR="00076914" w:rsidRDefault="00076914" w:rsidP="000B3AF5">
      <w:pPr>
        <w:pStyle w:val="Corpsdetexte"/>
        <w:rPr>
          <w:b w:val="0"/>
          <w:sz w:val="22"/>
          <w:szCs w:val="22"/>
        </w:rPr>
      </w:pPr>
    </w:p>
    <w:p w:rsidR="00076914" w:rsidRDefault="006307E0" w:rsidP="000B3AF5">
      <w:pPr>
        <w:pStyle w:val="Corpsdetexte"/>
        <w:rPr>
          <w:b w:val="0"/>
          <w:sz w:val="22"/>
          <w:szCs w:val="22"/>
        </w:rPr>
      </w:pPr>
      <w:r>
        <w:rPr>
          <w:b w:val="0"/>
          <w:sz w:val="22"/>
          <w:szCs w:val="22"/>
        </w:rPr>
        <w:t>Monsieur le Maire lit un courrier d’un administré concernant la proposition de vente d’un terrain dont les frais fixes notariés dépas</w:t>
      </w:r>
      <w:r w:rsidR="00760907">
        <w:rPr>
          <w:b w:val="0"/>
          <w:sz w:val="22"/>
          <w:szCs w:val="22"/>
        </w:rPr>
        <w:t>seraient le prix de la parcelle. C</w:t>
      </w:r>
      <w:r>
        <w:rPr>
          <w:b w:val="0"/>
          <w:sz w:val="22"/>
          <w:szCs w:val="22"/>
        </w:rPr>
        <w:t>ela demande réflexion de sa pa</w:t>
      </w:r>
      <w:bookmarkStart w:id="1" w:name="_GoBack"/>
      <w:bookmarkEnd w:id="1"/>
      <w:r>
        <w:rPr>
          <w:b w:val="0"/>
          <w:sz w:val="22"/>
          <w:szCs w:val="22"/>
        </w:rPr>
        <w:t>rt.</w:t>
      </w:r>
    </w:p>
    <w:p w:rsidR="000B3AF5" w:rsidRDefault="000B3AF5" w:rsidP="000B3AF5">
      <w:pPr>
        <w:pStyle w:val="Corpsdetexte"/>
        <w:rPr>
          <w:b w:val="0"/>
          <w:sz w:val="22"/>
          <w:szCs w:val="22"/>
        </w:rPr>
      </w:pPr>
    </w:p>
    <w:p w:rsidR="000B3AF5" w:rsidRDefault="000B3AF5" w:rsidP="000B3AF5">
      <w:pPr>
        <w:pStyle w:val="Corpsdetexte"/>
        <w:ind w:left="1020" w:firstLine="170"/>
        <w:rPr>
          <w:sz w:val="22"/>
          <w:szCs w:val="22"/>
        </w:rPr>
      </w:pPr>
    </w:p>
    <w:p w:rsidR="000B3AF5" w:rsidRDefault="000B3AF5" w:rsidP="000B3AF5">
      <w:pPr>
        <w:pStyle w:val="Corpsdetexte"/>
        <w:ind w:left="1020" w:firstLine="170"/>
        <w:jc w:val="right"/>
        <w:rPr>
          <w:sz w:val="22"/>
          <w:szCs w:val="22"/>
        </w:rPr>
      </w:pPr>
    </w:p>
    <w:p w:rsidR="000B3AF5" w:rsidRDefault="000B3AF5" w:rsidP="000B3AF5">
      <w:pPr>
        <w:pStyle w:val="Corpsdetexte"/>
        <w:ind w:left="1020" w:firstLine="170"/>
        <w:jc w:val="right"/>
        <w:rPr>
          <w:sz w:val="22"/>
          <w:szCs w:val="22"/>
        </w:rPr>
      </w:pPr>
      <w:r w:rsidRPr="009A282D">
        <w:rPr>
          <w:sz w:val="22"/>
          <w:szCs w:val="22"/>
        </w:rPr>
        <w:t xml:space="preserve">Séance levée à </w:t>
      </w:r>
      <w:r>
        <w:rPr>
          <w:sz w:val="22"/>
          <w:szCs w:val="22"/>
        </w:rPr>
        <w:t>22h55</w:t>
      </w:r>
    </w:p>
    <w:p w:rsidR="000B3AF5" w:rsidRDefault="000B3AF5" w:rsidP="000B3AF5">
      <w:pPr>
        <w:pStyle w:val="Retraitcorpsdetexte3"/>
        <w:spacing w:after="0"/>
        <w:ind w:left="0"/>
        <w:jc w:val="both"/>
        <w:rPr>
          <w:bCs/>
          <w:sz w:val="22"/>
          <w:szCs w:val="22"/>
        </w:rPr>
      </w:pPr>
    </w:p>
    <w:p w:rsidR="000B3AF5" w:rsidRDefault="000B3AF5" w:rsidP="000B3AF5">
      <w:pPr>
        <w:pStyle w:val="Retraitcorpsdetexte3"/>
        <w:spacing w:after="0"/>
        <w:ind w:left="0"/>
        <w:jc w:val="both"/>
        <w:rPr>
          <w:bCs/>
          <w:sz w:val="22"/>
          <w:szCs w:val="22"/>
        </w:rPr>
      </w:pPr>
    </w:p>
    <w:p w:rsidR="000B3AF5" w:rsidRDefault="000B3AF5" w:rsidP="00FA12AF">
      <w:pPr>
        <w:pStyle w:val="Retraitcorpsdetexte3"/>
        <w:spacing w:after="0"/>
        <w:ind w:left="0"/>
        <w:jc w:val="both"/>
        <w:rPr>
          <w:bCs/>
          <w:sz w:val="22"/>
          <w:szCs w:val="22"/>
        </w:rPr>
      </w:pPr>
    </w:p>
    <w:sectPr w:rsidR="000B3AF5" w:rsidSect="000D6898">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5" w:h="16837" w:code="9"/>
      <w:pgMar w:top="568" w:right="565" w:bottom="567" w:left="851" w:header="567"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86C" w:rsidRDefault="0086286C">
      <w:r>
        <w:separator/>
      </w:r>
    </w:p>
  </w:endnote>
  <w:endnote w:type="continuationSeparator" w:id="0">
    <w:p w:rsidR="0086286C" w:rsidRDefault="0086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98" w:rsidRDefault="000D689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98" w:rsidRDefault="000D689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98" w:rsidRDefault="000D68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86C" w:rsidRDefault="0086286C">
      <w:r>
        <w:separator/>
      </w:r>
    </w:p>
  </w:footnote>
  <w:footnote w:type="continuationSeparator" w:id="0">
    <w:p w:rsidR="0086286C" w:rsidRDefault="00862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98" w:rsidRDefault="000D689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9B0" w:rsidRDefault="00EA39B0">
    <w:pPr>
      <w:pStyle w:val="En-tte"/>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760907" w:rsidRPr="00760907">
      <w:rPr>
        <w:b/>
        <w:noProof/>
      </w:rPr>
      <w:t>24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98" w:rsidRDefault="000D689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284"/>
        </w:tabs>
        <w:ind w:left="284" w:hanging="284"/>
      </w:pPr>
      <w:rPr>
        <w:rFonts w:ascii="Wingdings" w:hAnsi="Wingdings"/>
      </w:rPr>
    </w:lvl>
  </w:abstractNum>
  <w:abstractNum w:abstractNumId="1" w15:restartNumberingAfterBreak="0">
    <w:nsid w:val="00000002"/>
    <w:multiLevelType w:val="multilevel"/>
    <w:tmpl w:val="00000002"/>
    <w:name w:val="WW8Num2"/>
    <w:lvl w:ilvl="0">
      <w:numFmt w:val="bullet"/>
      <w:lvlText w:val=""/>
      <w:lvlJc w:val="left"/>
      <w:pPr>
        <w:tabs>
          <w:tab w:val="num" w:pos="989"/>
        </w:tabs>
        <w:ind w:left="989" w:hanging="284"/>
      </w:pPr>
      <w:rPr>
        <w:rFonts w:ascii="Wingdings" w:hAnsi="Wingdings" w:cs="Arial"/>
        <w:b/>
        <w:i/>
      </w:rPr>
    </w:lvl>
    <w:lvl w:ilvl="1">
      <w:numFmt w:val="bullet"/>
      <w:lvlText w:val="-"/>
      <w:lvlJc w:val="left"/>
      <w:pPr>
        <w:tabs>
          <w:tab w:val="num" w:pos="1938"/>
        </w:tabs>
        <w:ind w:left="1938" w:hanging="153"/>
      </w:pPr>
      <w:rPr>
        <w:rFonts w:ascii="Arial" w:hAnsi="Arial" w:cs="Courier New"/>
      </w:rPr>
    </w:lvl>
    <w:lvl w:ilvl="2">
      <w:start w:val="1"/>
      <w:numFmt w:val="bullet"/>
      <w:lvlText w:val=""/>
      <w:lvlJc w:val="left"/>
      <w:pPr>
        <w:tabs>
          <w:tab w:val="num" w:pos="2865"/>
        </w:tabs>
        <w:ind w:left="2865" w:hanging="360"/>
      </w:pPr>
      <w:rPr>
        <w:rFonts w:ascii="Wingdings" w:hAnsi="Wingdings" w:cs="Arial"/>
        <w:b/>
        <w:i/>
      </w:rPr>
    </w:lvl>
    <w:lvl w:ilvl="3">
      <w:start w:val="1"/>
      <w:numFmt w:val="bullet"/>
      <w:lvlText w:val=""/>
      <w:lvlJc w:val="left"/>
      <w:pPr>
        <w:tabs>
          <w:tab w:val="num" w:pos="3585"/>
        </w:tabs>
        <w:ind w:left="3585" w:hanging="360"/>
      </w:pPr>
      <w:rPr>
        <w:rFonts w:ascii="Symbol" w:hAnsi="Symbol"/>
      </w:rPr>
    </w:lvl>
    <w:lvl w:ilvl="4">
      <w:start w:val="1"/>
      <w:numFmt w:val="bullet"/>
      <w:lvlText w:val="o"/>
      <w:lvlJc w:val="left"/>
      <w:pPr>
        <w:tabs>
          <w:tab w:val="num" w:pos="4305"/>
        </w:tabs>
        <w:ind w:left="4305" w:hanging="360"/>
      </w:pPr>
      <w:rPr>
        <w:rFonts w:ascii="Courier New" w:hAnsi="Courier New" w:cs="Courier New"/>
      </w:rPr>
    </w:lvl>
    <w:lvl w:ilvl="5">
      <w:start w:val="1"/>
      <w:numFmt w:val="bullet"/>
      <w:lvlText w:val=""/>
      <w:lvlJc w:val="left"/>
      <w:pPr>
        <w:tabs>
          <w:tab w:val="num" w:pos="5025"/>
        </w:tabs>
        <w:ind w:left="5025" w:hanging="360"/>
      </w:pPr>
      <w:rPr>
        <w:rFonts w:ascii="Wingdings" w:hAnsi="Wingdings" w:cs="Arial"/>
        <w:b/>
        <w:i/>
      </w:rPr>
    </w:lvl>
    <w:lvl w:ilvl="6">
      <w:start w:val="1"/>
      <w:numFmt w:val="bullet"/>
      <w:lvlText w:val=""/>
      <w:lvlJc w:val="left"/>
      <w:pPr>
        <w:tabs>
          <w:tab w:val="num" w:pos="5745"/>
        </w:tabs>
        <w:ind w:left="5745" w:hanging="360"/>
      </w:pPr>
      <w:rPr>
        <w:rFonts w:ascii="Symbol" w:hAnsi="Symbol"/>
      </w:rPr>
    </w:lvl>
    <w:lvl w:ilvl="7">
      <w:start w:val="1"/>
      <w:numFmt w:val="bullet"/>
      <w:lvlText w:val="o"/>
      <w:lvlJc w:val="left"/>
      <w:pPr>
        <w:tabs>
          <w:tab w:val="num" w:pos="6465"/>
        </w:tabs>
        <w:ind w:left="6465" w:hanging="360"/>
      </w:pPr>
      <w:rPr>
        <w:rFonts w:ascii="Courier New" w:hAnsi="Courier New" w:cs="Courier New"/>
      </w:rPr>
    </w:lvl>
    <w:lvl w:ilvl="8">
      <w:start w:val="1"/>
      <w:numFmt w:val="bullet"/>
      <w:lvlText w:val=""/>
      <w:lvlJc w:val="left"/>
      <w:pPr>
        <w:tabs>
          <w:tab w:val="num" w:pos="7185"/>
        </w:tabs>
        <w:ind w:left="7185" w:hanging="360"/>
      </w:pPr>
      <w:rPr>
        <w:rFonts w:ascii="Wingdings" w:hAnsi="Wingdings" w:cs="Arial"/>
        <w:b/>
        <w:i/>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0" w:firstLine="284"/>
      </w:pPr>
      <w:rPr>
        <w:rFonts w:ascii="Wingdings" w:hAnsi="Wingdings"/>
      </w:rPr>
    </w:lvl>
  </w:abstractNum>
  <w:abstractNum w:abstractNumId="3" w15:restartNumberingAfterBreak="0">
    <w:nsid w:val="00000004"/>
    <w:multiLevelType w:val="singleLevel"/>
    <w:tmpl w:val="352EA772"/>
    <w:name w:val="WW8Num4"/>
    <w:lvl w:ilvl="0">
      <w:numFmt w:val="bullet"/>
      <w:lvlText w:val=""/>
      <w:lvlJc w:val="left"/>
      <w:pPr>
        <w:tabs>
          <w:tab w:val="num" w:pos="720"/>
        </w:tabs>
        <w:ind w:left="720" w:hanging="360"/>
      </w:pPr>
      <w:rPr>
        <w:rFonts w:ascii="Wingdings" w:hAnsi="Wingdings" w:hint="default"/>
      </w:rPr>
    </w:lvl>
  </w:abstractNum>
  <w:abstractNum w:abstractNumId="4" w15:restartNumberingAfterBreak="0">
    <w:nsid w:val="00000005"/>
    <w:multiLevelType w:val="singleLevel"/>
    <w:tmpl w:val="00000005"/>
    <w:name w:val="WW8Num5"/>
    <w:lvl w:ilvl="0">
      <w:numFmt w:val="bullet"/>
      <w:lvlText w:val=""/>
      <w:lvlJc w:val="left"/>
      <w:pPr>
        <w:tabs>
          <w:tab w:val="num" w:pos="284"/>
        </w:tabs>
        <w:ind w:left="284" w:hanging="284"/>
      </w:pPr>
      <w:rPr>
        <w:rFonts w:ascii="Wingdings" w:hAnsi="Wingdings"/>
      </w:rPr>
    </w:lvl>
  </w:abstractNum>
  <w:abstractNum w:abstractNumId="5" w15:restartNumberingAfterBreak="0">
    <w:nsid w:val="00000006"/>
    <w:multiLevelType w:val="singleLevel"/>
    <w:tmpl w:val="00000006"/>
    <w:name w:val="WW8Num6"/>
    <w:lvl w:ilvl="0">
      <w:numFmt w:val="bullet"/>
      <w:lvlText w:val=""/>
      <w:lvlJc w:val="left"/>
      <w:pPr>
        <w:tabs>
          <w:tab w:val="num" w:pos="284"/>
        </w:tabs>
        <w:ind w:left="284" w:hanging="284"/>
      </w:pPr>
      <w:rPr>
        <w:rFonts w:ascii="Wingdings" w:hAnsi="Wingdings"/>
      </w:rPr>
    </w:lvl>
  </w:abstractNum>
  <w:abstractNum w:abstractNumId="6" w15:restartNumberingAfterBreak="0">
    <w:nsid w:val="00000007"/>
    <w:multiLevelType w:val="singleLevel"/>
    <w:tmpl w:val="00000007"/>
    <w:name w:val="WW8Num7"/>
    <w:lvl w:ilvl="0">
      <w:numFmt w:val="bullet"/>
      <w:lvlText w:val=""/>
      <w:lvlJc w:val="left"/>
      <w:pPr>
        <w:tabs>
          <w:tab w:val="num" w:pos="993"/>
        </w:tabs>
        <w:ind w:left="993" w:hanging="284"/>
      </w:pPr>
      <w:rPr>
        <w:rFonts w:ascii="Wingdings" w:hAnsi="Wingdings"/>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suff w:val="nothing"/>
      <w:lvlText w:val="%4."/>
      <w:lvlJc w:val="left"/>
      <w:pPr>
        <w:tabs>
          <w:tab w:val="num" w:pos="0"/>
        </w:tabs>
        <w:ind w:left="0" w:firstLine="0"/>
      </w:pPr>
      <w:rPr>
        <w:rFonts w:ascii="Symbol" w:hAnsi="Symbol"/>
      </w:rPr>
    </w:lvl>
    <w:lvl w:ilvl="4">
      <w:start w:val="1"/>
      <w:numFmt w:val="bullet"/>
      <w:lvlText w:val=""/>
      <w:lvlJc w:val="left"/>
      <w:pPr>
        <w:tabs>
          <w:tab w:val="num" w:pos="3600"/>
        </w:tabs>
        <w:ind w:left="3600" w:hanging="360"/>
      </w:pPr>
      <w:rPr>
        <w:rFonts w:ascii="Wingdings" w:hAnsi="Wingdings"/>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9" w15:restartNumberingAfterBreak="0">
    <w:nsid w:val="044D313F"/>
    <w:multiLevelType w:val="hybridMultilevel"/>
    <w:tmpl w:val="973EC05E"/>
    <w:name w:val="WW8Num43"/>
    <w:lvl w:ilvl="0" w:tplc="352EA772">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D494E25A">
      <w:start w:val="1"/>
      <w:numFmt w:val="bullet"/>
      <w:lvlText w:val="&quot;"/>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DD50C7"/>
    <w:multiLevelType w:val="hybridMultilevel"/>
    <w:tmpl w:val="3C969650"/>
    <w:name w:val="WW8Num3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D35D5"/>
    <w:multiLevelType w:val="hybridMultilevel"/>
    <w:tmpl w:val="EDAECB16"/>
    <w:lvl w:ilvl="0" w:tplc="040C000F">
      <w:start w:val="1"/>
      <w:numFmt w:val="decimal"/>
      <w:lvlText w:val="%1."/>
      <w:lvlJc w:val="left"/>
      <w:pPr>
        <w:ind w:left="1570" w:hanging="360"/>
      </w:pPr>
    </w:lvl>
    <w:lvl w:ilvl="1" w:tplc="040C0019">
      <w:start w:val="1"/>
      <w:numFmt w:val="lowerLetter"/>
      <w:lvlText w:val="%2."/>
      <w:lvlJc w:val="left"/>
      <w:pPr>
        <w:ind w:left="2204" w:hanging="360"/>
      </w:pPr>
    </w:lvl>
    <w:lvl w:ilvl="2" w:tplc="040C001B">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2" w15:restartNumberingAfterBreak="0">
    <w:nsid w:val="0A615620"/>
    <w:multiLevelType w:val="hybridMultilevel"/>
    <w:tmpl w:val="BD70298A"/>
    <w:lvl w:ilvl="0" w:tplc="040C0001">
      <w:start w:val="1"/>
      <w:numFmt w:val="bullet"/>
      <w:lvlText w:val=""/>
      <w:lvlJc w:val="left"/>
      <w:pPr>
        <w:ind w:left="2254" w:hanging="360"/>
      </w:pPr>
      <w:rPr>
        <w:rFonts w:ascii="Symbol" w:hAnsi="Symbol" w:hint="default"/>
      </w:rPr>
    </w:lvl>
    <w:lvl w:ilvl="1" w:tplc="040C0003" w:tentative="1">
      <w:start w:val="1"/>
      <w:numFmt w:val="bullet"/>
      <w:lvlText w:val="o"/>
      <w:lvlJc w:val="left"/>
      <w:pPr>
        <w:ind w:left="2974" w:hanging="360"/>
      </w:pPr>
      <w:rPr>
        <w:rFonts w:ascii="Courier New" w:hAnsi="Courier New" w:cs="Courier New" w:hint="default"/>
      </w:rPr>
    </w:lvl>
    <w:lvl w:ilvl="2" w:tplc="040C0005" w:tentative="1">
      <w:start w:val="1"/>
      <w:numFmt w:val="bullet"/>
      <w:lvlText w:val=""/>
      <w:lvlJc w:val="left"/>
      <w:pPr>
        <w:ind w:left="3694" w:hanging="360"/>
      </w:pPr>
      <w:rPr>
        <w:rFonts w:ascii="Wingdings" w:hAnsi="Wingdings" w:hint="default"/>
      </w:rPr>
    </w:lvl>
    <w:lvl w:ilvl="3" w:tplc="040C0001" w:tentative="1">
      <w:start w:val="1"/>
      <w:numFmt w:val="bullet"/>
      <w:lvlText w:val=""/>
      <w:lvlJc w:val="left"/>
      <w:pPr>
        <w:ind w:left="4414" w:hanging="360"/>
      </w:pPr>
      <w:rPr>
        <w:rFonts w:ascii="Symbol" w:hAnsi="Symbol" w:hint="default"/>
      </w:rPr>
    </w:lvl>
    <w:lvl w:ilvl="4" w:tplc="040C0003" w:tentative="1">
      <w:start w:val="1"/>
      <w:numFmt w:val="bullet"/>
      <w:lvlText w:val="o"/>
      <w:lvlJc w:val="left"/>
      <w:pPr>
        <w:ind w:left="5134" w:hanging="360"/>
      </w:pPr>
      <w:rPr>
        <w:rFonts w:ascii="Courier New" w:hAnsi="Courier New" w:cs="Courier New" w:hint="default"/>
      </w:rPr>
    </w:lvl>
    <w:lvl w:ilvl="5" w:tplc="040C0005" w:tentative="1">
      <w:start w:val="1"/>
      <w:numFmt w:val="bullet"/>
      <w:lvlText w:val=""/>
      <w:lvlJc w:val="left"/>
      <w:pPr>
        <w:ind w:left="5854" w:hanging="360"/>
      </w:pPr>
      <w:rPr>
        <w:rFonts w:ascii="Wingdings" w:hAnsi="Wingdings" w:hint="default"/>
      </w:rPr>
    </w:lvl>
    <w:lvl w:ilvl="6" w:tplc="040C0001" w:tentative="1">
      <w:start w:val="1"/>
      <w:numFmt w:val="bullet"/>
      <w:lvlText w:val=""/>
      <w:lvlJc w:val="left"/>
      <w:pPr>
        <w:ind w:left="6574" w:hanging="360"/>
      </w:pPr>
      <w:rPr>
        <w:rFonts w:ascii="Symbol" w:hAnsi="Symbol" w:hint="default"/>
      </w:rPr>
    </w:lvl>
    <w:lvl w:ilvl="7" w:tplc="040C0003" w:tentative="1">
      <w:start w:val="1"/>
      <w:numFmt w:val="bullet"/>
      <w:lvlText w:val="o"/>
      <w:lvlJc w:val="left"/>
      <w:pPr>
        <w:ind w:left="7294" w:hanging="360"/>
      </w:pPr>
      <w:rPr>
        <w:rFonts w:ascii="Courier New" w:hAnsi="Courier New" w:cs="Courier New" w:hint="default"/>
      </w:rPr>
    </w:lvl>
    <w:lvl w:ilvl="8" w:tplc="040C0005" w:tentative="1">
      <w:start w:val="1"/>
      <w:numFmt w:val="bullet"/>
      <w:lvlText w:val=""/>
      <w:lvlJc w:val="left"/>
      <w:pPr>
        <w:ind w:left="8014" w:hanging="360"/>
      </w:pPr>
      <w:rPr>
        <w:rFonts w:ascii="Wingdings" w:hAnsi="Wingdings" w:hint="default"/>
      </w:rPr>
    </w:lvl>
  </w:abstractNum>
  <w:abstractNum w:abstractNumId="13" w15:restartNumberingAfterBreak="0">
    <w:nsid w:val="0BDD3E62"/>
    <w:multiLevelType w:val="hybridMultilevel"/>
    <w:tmpl w:val="02749C04"/>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4" w15:restartNumberingAfterBreak="0">
    <w:nsid w:val="1301376B"/>
    <w:multiLevelType w:val="hybridMultilevel"/>
    <w:tmpl w:val="F432A31E"/>
    <w:lvl w:ilvl="0" w:tplc="6400EC0A">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5" w15:restartNumberingAfterBreak="0">
    <w:nsid w:val="1523273E"/>
    <w:multiLevelType w:val="hybridMultilevel"/>
    <w:tmpl w:val="78D05FEE"/>
    <w:lvl w:ilvl="0" w:tplc="3D4E3492">
      <w:start w:val="13"/>
      <w:numFmt w:val="bullet"/>
      <w:lvlText w:val="-"/>
      <w:lvlJc w:val="left"/>
      <w:pPr>
        <w:ind w:left="783" w:hanging="360"/>
      </w:pPr>
      <w:rPr>
        <w:rFonts w:ascii="Tahoma" w:eastAsia="Times New Roman" w:hAnsi="Tahoma" w:cs="Tahoma" w:hint="default"/>
      </w:rPr>
    </w:lvl>
    <w:lvl w:ilvl="1" w:tplc="040C0003">
      <w:start w:val="1"/>
      <w:numFmt w:val="bullet"/>
      <w:lvlText w:val="o"/>
      <w:lvlJc w:val="left"/>
      <w:pPr>
        <w:ind w:left="1503" w:hanging="360"/>
      </w:pPr>
      <w:rPr>
        <w:rFonts w:ascii="Courier New" w:hAnsi="Courier New" w:cs="Courier New" w:hint="default"/>
      </w:rPr>
    </w:lvl>
    <w:lvl w:ilvl="2" w:tplc="040C0005">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6" w15:restartNumberingAfterBreak="0">
    <w:nsid w:val="153C52CC"/>
    <w:multiLevelType w:val="hybridMultilevel"/>
    <w:tmpl w:val="7BD4193E"/>
    <w:lvl w:ilvl="0" w:tplc="7E7CCE44">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7" w15:restartNumberingAfterBreak="0">
    <w:nsid w:val="1626605A"/>
    <w:multiLevelType w:val="hybridMultilevel"/>
    <w:tmpl w:val="2C4CE088"/>
    <w:lvl w:ilvl="0" w:tplc="8960A7F0">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8" w15:restartNumberingAfterBreak="0">
    <w:nsid w:val="1CE1288B"/>
    <w:multiLevelType w:val="hybridMultilevel"/>
    <w:tmpl w:val="24369B8E"/>
    <w:name w:val="WW8Num32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6A65"/>
    <w:multiLevelType w:val="hybridMultilevel"/>
    <w:tmpl w:val="E81AE4C4"/>
    <w:lvl w:ilvl="0" w:tplc="FF0C005A">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0" w15:restartNumberingAfterBreak="0">
    <w:nsid w:val="20B45692"/>
    <w:multiLevelType w:val="hybridMultilevel"/>
    <w:tmpl w:val="926EEBF0"/>
    <w:lvl w:ilvl="0" w:tplc="462C654C">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21683CCB"/>
    <w:multiLevelType w:val="hybridMultilevel"/>
    <w:tmpl w:val="0868D51C"/>
    <w:lvl w:ilvl="0" w:tplc="BD1C6FE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22D6224B"/>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6B93FFC"/>
    <w:multiLevelType w:val="hybridMultilevel"/>
    <w:tmpl w:val="66BE039C"/>
    <w:lvl w:ilvl="0" w:tplc="46102088">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4" w15:restartNumberingAfterBreak="0">
    <w:nsid w:val="2BC4430B"/>
    <w:multiLevelType w:val="hybridMultilevel"/>
    <w:tmpl w:val="9F6A2470"/>
    <w:lvl w:ilvl="0" w:tplc="B902F5CE">
      <w:numFmt w:val="bullet"/>
      <w:lvlText w:val="-"/>
      <w:lvlJc w:val="left"/>
      <w:pPr>
        <w:ind w:left="1782" w:hanging="360"/>
      </w:pPr>
      <w:rPr>
        <w:rFonts w:ascii="Times New Roman" w:eastAsiaTheme="minorHAnsi" w:hAnsi="Times New Roman" w:cs="Times New Roman" w:hint="default"/>
        <w:b/>
      </w:rPr>
    </w:lvl>
    <w:lvl w:ilvl="1" w:tplc="040C0003" w:tentative="1">
      <w:start w:val="1"/>
      <w:numFmt w:val="bullet"/>
      <w:lvlText w:val="o"/>
      <w:lvlJc w:val="left"/>
      <w:pPr>
        <w:ind w:left="2502" w:hanging="360"/>
      </w:pPr>
      <w:rPr>
        <w:rFonts w:ascii="Courier New" w:hAnsi="Courier New" w:cs="Courier New" w:hint="default"/>
      </w:rPr>
    </w:lvl>
    <w:lvl w:ilvl="2" w:tplc="040C0005" w:tentative="1">
      <w:start w:val="1"/>
      <w:numFmt w:val="bullet"/>
      <w:lvlText w:val=""/>
      <w:lvlJc w:val="left"/>
      <w:pPr>
        <w:ind w:left="3222" w:hanging="360"/>
      </w:pPr>
      <w:rPr>
        <w:rFonts w:ascii="Wingdings" w:hAnsi="Wingdings" w:hint="default"/>
      </w:rPr>
    </w:lvl>
    <w:lvl w:ilvl="3" w:tplc="040C0001" w:tentative="1">
      <w:start w:val="1"/>
      <w:numFmt w:val="bullet"/>
      <w:lvlText w:val=""/>
      <w:lvlJc w:val="left"/>
      <w:pPr>
        <w:ind w:left="3942" w:hanging="360"/>
      </w:pPr>
      <w:rPr>
        <w:rFonts w:ascii="Symbol" w:hAnsi="Symbol" w:hint="default"/>
      </w:rPr>
    </w:lvl>
    <w:lvl w:ilvl="4" w:tplc="040C0003" w:tentative="1">
      <w:start w:val="1"/>
      <w:numFmt w:val="bullet"/>
      <w:lvlText w:val="o"/>
      <w:lvlJc w:val="left"/>
      <w:pPr>
        <w:ind w:left="4662" w:hanging="360"/>
      </w:pPr>
      <w:rPr>
        <w:rFonts w:ascii="Courier New" w:hAnsi="Courier New" w:cs="Courier New" w:hint="default"/>
      </w:rPr>
    </w:lvl>
    <w:lvl w:ilvl="5" w:tplc="040C0005" w:tentative="1">
      <w:start w:val="1"/>
      <w:numFmt w:val="bullet"/>
      <w:lvlText w:val=""/>
      <w:lvlJc w:val="left"/>
      <w:pPr>
        <w:ind w:left="5382" w:hanging="360"/>
      </w:pPr>
      <w:rPr>
        <w:rFonts w:ascii="Wingdings" w:hAnsi="Wingdings" w:hint="default"/>
      </w:rPr>
    </w:lvl>
    <w:lvl w:ilvl="6" w:tplc="040C0001" w:tentative="1">
      <w:start w:val="1"/>
      <w:numFmt w:val="bullet"/>
      <w:lvlText w:val=""/>
      <w:lvlJc w:val="left"/>
      <w:pPr>
        <w:ind w:left="6102" w:hanging="360"/>
      </w:pPr>
      <w:rPr>
        <w:rFonts w:ascii="Symbol" w:hAnsi="Symbol" w:hint="default"/>
      </w:rPr>
    </w:lvl>
    <w:lvl w:ilvl="7" w:tplc="040C0003" w:tentative="1">
      <w:start w:val="1"/>
      <w:numFmt w:val="bullet"/>
      <w:lvlText w:val="o"/>
      <w:lvlJc w:val="left"/>
      <w:pPr>
        <w:ind w:left="6822" w:hanging="360"/>
      </w:pPr>
      <w:rPr>
        <w:rFonts w:ascii="Courier New" w:hAnsi="Courier New" w:cs="Courier New" w:hint="default"/>
      </w:rPr>
    </w:lvl>
    <w:lvl w:ilvl="8" w:tplc="040C0005" w:tentative="1">
      <w:start w:val="1"/>
      <w:numFmt w:val="bullet"/>
      <w:lvlText w:val=""/>
      <w:lvlJc w:val="left"/>
      <w:pPr>
        <w:ind w:left="7542" w:hanging="360"/>
      </w:pPr>
      <w:rPr>
        <w:rFonts w:ascii="Wingdings" w:hAnsi="Wingdings" w:hint="default"/>
      </w:rPr>
    </w:lvl>
  </w:abstractNum>
  <w:abstractNum w:abstractNumId="25" w15:restartNumberingAfterBreak="0">
    <w:nsid w:val="2CB254D7"/>
    <w:multiLevelType w:val="hybridMultilevel"/>
    <w:tmpl w:val="2348D61E"/>
    <w:lvl w:ilvl="0" w:tplc="1F242FC6">
      <w:start w:val="2"/>
      <w:numFmt w:val="bullet"/>
      <w:lvlText w:val="-"/>
      <w:lvlJc w:val="left"/>
      <w:pPr>
        <w:ind w:left="2204" w:hanging="360"/>
      </w:pPr>
      <w:rPr>
        <w:rFonts w:ascii="Times New Roman" w:eastAsia="Times New Roman" w:hAnsi="Times New Roman" w:cs="Times New Roman"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26" w15:restartNumberingAfterBreak="0">
    <w:nsid w:val="33E4713C"/>
    <w:multiLevelType w:val="hybridMultilevel"/>
    <w:tmpl w:val="A20AE2BE"/>
    <w:name w:val="WW8Num3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101BAD"/>
    <w:multiLevelType w:val="hybridMultilevel"/>
    <w:tmpl w:val="CAC45D5A"/>
    <w:name w:val="WW8Num33"/>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200110"/>
    <w:multiLevelType w:val="hybridMultilevel"/>
    <w:tmpl w:val="B61868D6"/>
    <w:lvl w:ilvl="0" w:tplc="2FF433D4">
      <w:start w:val="5"/>
      <w:numFmt w:val="bullet"/>
      <w:lvlText w:val="-"/>
      <w:lvlJc w:val="left"/>
      <w:pPr>
        <w:ind w:left="700" w:hanging="360"/>
      </w:pPr>
      <w:rPr>
        <w:rFonts w:ascii="Times New Roman" w:eastAsia="Times New Roman" w:hAnsi="Times New Roman" w:cs="Times New Roman"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29" w15:restartNumberingAfterBreak="0">
    <w:nsid w:val="38804F9B"/>
    <w:multiLevelType w:val="hybridMultilevel"/>
    <w:tmpl w:val="4F1C6608"/>
    <w:name w:val="WW8Num42"/>
    <w:lvl w:ilvl="0" w:tplc="00000004">
      <w:numFmt w:val="bullet"/>
      <w:lvlText w:val="-"/>
      <w:lvlJc w:val="left"/>
      <w:pPr>
        <w:tabs>
          <w:tab w:val="num" w:pos="720"/>
        </w:tabs>
        <w:ind w:left="720" w:hanging="360"/>
      </w:pPr>
      <w:rPr>
        <w:rFonts w:ascii="Arial" w:hAnsi="Aria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236136"/>
    <w:multiLevelType w:val="hybridMultilevel"/>
    <w:tmpl w:val="EB1AC926"/>
    <w:lvl w:ilvl="0" w:tplc="F710AE30">
      <w:numFmt w:val="bullet"/>
      <w:lvlText w:val="-"/>
      <w:lvlJc w:val="left"/>
      <w:pPr>
        <w:ind w:left="1550" w:hanging="360"/>
      </w:pPr>
      <w:rPr>
        <w:rFonts w:ascii="Arial" w:eastAsia="Times New Roman" w:hAnsi="Arial" w:cs="Arial" w:hint="default"/>
      </w:rPr>
    </w:lvl>
    <w:lvl w:ilvl="1" w:tplc="040C0003">
      <w:start w:val="1"/>
      <w:numFmt w:val="bullet"/>
      <w:lvlText w:val="o"/>
      <w:lvlJc w:val="left"/>
      <w:pPr>
        <w:ind w:left="2270" w:hanging="360"/>
      </w:pPr>
      <w:rPr>
        <w:rFonts w:ascii="Courier New" w:hAnsi="Courier New" w:cs="Courier New" w:hint="default"/>
      </w:rPr>
    </w:lvl>
    <w:lvl w:ilvl="2" w:tplc="040C0005" w:tentative="1">
      <w:start w:val="1"/>
      <w:numFmt w:val="bullet"/>
      <w:lvlText w:val=""/>
      <w:lvlJc w:val="left"/>
      <w:pPr>
        <w:ind w:left="2990" w:hanging="360"/>
      </w:pPr>
      <w:rPr>
        <w:rFonts w:ascii="Wingdings" w:hAnsi="Wingdings" w:hint="default"/>
      </w:rPr>
    </w:lvl>
    <w:lvl w:ilvl="3" w:tplc="040C0001" w:tentative="1">
      <w:start w:val="1"/>
      <w:numFmt w:val="bullet"/>
      <w:lvlText w:val=""/>
      <w:lvlJc w:val="left"/>
      <w:pPr>
        <w:ind w:left="3710" w:hanging="360"/>
      </w:pPr>
      <w:rPr>
        <w:rFonts w:ascii="Symbol" w:hAnsi="Symbol" w:hint="default"/>
      </w:rPr>
    </w:lvl>
    <w:lvl w:ilvl="4" w:tplc="040C0003" w:tentative="1">
      <w:start w:val="1"/>
      <w:numFmt w:val="bullet"/>
      <w:lvlText w:val="o"/>
      <w:lvlJc w:val="left"/>
      <w:pPr>
        <w:ind w:left="4430" w:hanging="360"/>
      </w:pPr>
      <w:rPr>
        <w:rFonts w:ascii="Courier New" w:hAnsi="Courier New" w:cs="Courier New" w:hint="default"/>
      </w:rPr>
    </w:lvl>
    <w:lvl w:ilvl="5" w:tplc="040C0005" w:tentative="1">
      <w:start w:val="1"/>
      <w:numFmt w:val="bullet"/>
      <w:lvlText w:val=""/>
      <w:lvlJc w:val="left"/>
      <w:pPr>
        <w:ind w:left="5150" w:hanging="360"/>
      </w:pPr>
      <w:rPr>
        <w:rFonts w:ascii="Wingdings" w:hAnsi="Wingdings" w:hint="default"/>
      </w:rPr>
    </w:lvl>
    <w:lvl w:ilvl="6" w:tplc="040C0001" w:tentative="1">
      <w:start w:val="1"/>
      <w:numFmt w:val="bullet"/>
      <w:lvlText w:val=""/>
      <w:lvlJc w:val="left"/>
      <w:pPr>
        <w:ind w:left="5870" w:hanging="360"/>
      </w:pPr>
      <w:rPr>
        <w:rFonts w:ascii="Symbol" w:hAnsi="Symbol" w:hint="default"/>
      </w:rPr>
    </w:lvl>
    <w:lvl w:ilvl="7" w:tplc="040C0003" w:tentative="1">
      <w:start w:val="1"/>
      <w:numFmt w:val="bullet"/>
      <w:lvlText w:val="o"/>
      <w:lvlJc w:val="left"/>
      <w:pPr>
        <w:ind w:left="6590" w:hanging="360"/>
      </w:pPr>
      <w:rPr>
        <w:rFonts w:ascii="Courier New" w:hAnsi="Courier New" w:cs="Courier New" w:hint="default"/>
      </w:rPr>
    </w:lvl>
    <w:lvl w:ilvl="8" w:tplc="040C0005" w:tentative="1">
      <w:start w:val="1"/>
      <w:numFmt w:val="bullet"/>
      <w:lvlText w:val=""/>
      <w:lvlJc w:val="left"/>
      <w:pPr>
        <w:ind w:left="7310" w:hanging="360"/>
      </w:pPr>
      <w:rPr>
        <w:rFonts w:ascii="Wingdings" w:hAnsi="Wingdings" w:hint="default"/>
      </w:rPr>
    </w:lvl>
  </w:abstractNum>
  <w:abstractNum w:abstractNumId="31" w15:restartNumberingAfterBreak="0">
    <w:nsid w:val="461C74FA"/>
    <w:multiLevelType w:val="hybridMultilevel"/>
    <w:tmpl w:val="5B24D1C6"/>
    <w:lvl w:ilvl="0" w:tplc="040C000F">
      <w:start w:val="1"/>
      <w:numFmt w:val="decimal"/>
      <w:lvlText w:val="%1."/>
      <w:lvlJc w:val="left"/>
      <w:pPr>
        <w:ind w:left="1570" w:hanging="360"/>
      </w:pPr>
    </w:lvl>
    <w:lvl w:ilvl="1" w:tplc="040C0019">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32" w15:restartNumberingAfterBreak="0">
    <w:nsid w:val="46526B66"/>
    <w:multiLevelType w:val="hybridMultilevel"/>
    <w:tmpl w:val="96C6CB8C"/>
    <w:lvl w:ilvl="0" w:tplc="9E80259E">
      <w:start w:val="1"/>
      <w:numFmt w:val="decimal"/>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121ED4"/>
    <w:multiLevelType w:val="hybridMultilevel"/>
    <w:tmpl w:val="91BA395A"/>
    <w:lvl w:ilvl="0" w:tplc="C8306476">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4" w15:restartNumberingAfterBreak="0">
    <w:nsid w:val="570D4F41"/>
    <w:multiLevelType w:val="hybridMultilevel"/>
    <w:tmpl w:val="728CF01E"/>
    <w:lvl w:ilvl="0" w:tplc="47B0B11C">
      <w:start w:val="1"/>
      <w:numFmt w:val="decimal"/>
      <w:lvlText w:val="%1-"/>
      <w:lvlJc w:val="left"/>
      <w:pPr>
        <w:ind w:left="1210" w:hanging="360"/>
      </w:pPr>
      <w:rPr>
        <w:rFonts w:hint="default"/>
        <w:b w:val="0"/>
        <w:sz w:val="20"/>
        <w:szCs w:val="20"/>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35" w15:restartNumberingAfterBreak="0">
    <w:nsid w:val="5C4E67F0"/>
    <w:multiLevelType w:val="hybridMultilevel"/>
    <w:tmpl w:val="5A3C0264"/>
    <w:lvl w:ilvl="0" w:tplc="80AEF58A">
      <w:numFmt w:val="bullet"/>
      <w:lvlText w:val="-"/>
      <w:lvlJc w:val="left"/>
      <w:pPr>
        <w:ind w:left="1862" w:hanging="360"/>
      </w:pPr>
      <w:rPr>
        <w:rFonts w:ascii="Times New Roman" w:eastAsia="Times New Roman" w:hAnsi="Times New Roman" w:cs="Times New Roman" w:hint="default"/>
      </w:rPr>
    </w:lvl>
    <w:lvl w:ilvl="1" w:tplc="040C0003" w:tentative="1">
      <w:start w:val="1"/>
      <w:numFmt w:val="bullet"/>
      <w:lvlText w:val="o"/>
      <w:lvlJc w:val="left"/>
      <w:pPr>
        <w:ind w:left="2582" w:hanging="360"/>
      </w:pPr>
      <w:rPr>
        <w:rFonts w:ascii="Courier New" w:hAnsi="Courier New" w:cs="Courier New" w:hint="default"/>
      </w:rPr>
    </w:lvl>
    <w:lvl w:ilvl="2" w:tplc="040C0005" w:tentative="1">
      <w:start w:val="1"/>
      <w:numFmt w:val="bullet"/>
      <w:lvlText w:val=""/>
      <w:lvlJc w:val="left"/>
      <w:pPr>
        <w:ind w:left="3302" w:hanging="360"/>
      </w:pPr>
      <w:rPr>
        <w:rFonts w:ascii="Wingdings" w:hAnsi="Wingdings" w:hint="default"/>
      </w:rPr>
    </w:lvl>
    <w:lvl w:ilvl="3" w:tplc="040C0001" w:tentative="1">
      <w:start w:val="1"/>
      <w:numFmt w:val="bullet"/>
      <w:lvlText w:val=""/>
      <w:lvlJc w:val="left"/>
      <w:pPr>
        <w:ind w:left="4022" w:hanging="360"/>
      </w:pPr>
      <w:rPr>
        <w:rFonts w:ascii="Symbol" w:hAnsi="Symbol" w:hint="default"/>
      </w:rPr>
    </w:lvl>
    <w:lvl w:ilvl="4" w:tplc="040C0003" w:tentative="1">
      <w:start w:val="1"/>
      <w:numFmt w:val="bullet"/>
      <w:lvlText w:val="o"/>
      <w:lvlJc w:val="left"/>
      <w:pPr>
        <w:ind w:left="4742" w:hanging="360"/>
      </w:pPr>
      <w:rPr>
        <w:rFonts w:ascii="Courier New" w:hAnsi="Courier New" w:cs="Courier New" w:hint="default"/>
      </w:rPr>
    </w:lvl>
    <w:lvl w:ilvl="5" w:tplc="040C0005" w:tentative="1">
      <w:start w:val="1"/>
      <w:numFmt w:val="bullet"/>
      <w:lvlText w:val=""/>
      <w:lvlJc w:val="left"/>
      <w:pPr>
        <w:ind w:left="5462" w:hanging="360"/>
      </w:pPr>
      <w:rPr>
        <w:rFonts w:ascii="Wingdings" w:hAnsi="Wingdings" w:hint="default"/>
      </w:rPr>
    </w:lvl>
    <w:lvl w:ilvl="6" w:tplc="040C0001" w:tentative="1">
      <w:start w:val="1"/>
      <w:numFmt w:val="bullet"/>
      <w:lvlText w:val=""/>
      <w:lvlJc w:val="left"/>
      <w:pPr>
        <w:ind w:left="6182" w:hanging="360"/>
      </w:pPr>
      <w:rPr>
        <w:rFonts w:ascii="Symbol" w:hAnsi="Symbol" w:hint="default"/>
      </w:rPr>
    </w:lvl>
    <w:lvl w:ilvl="7" w:tplc="040C0003" w:tentative="1">
      <w:start w:val="1"/>
      <w:numFmt w:val="bullet"/>
      <w:lvlText w:val="o"/>
      <w:lvlJc w:val="left"/>
      <w:pPr>
        <w:ind w:left="6902" w:hanging="360"/>
      </w:pPr>
      <w:rPr>
        <w:rFonts w:ascii="Courier New" w:hAnsi="Courier New" w:cs="Courier New" w:hint="default"/>
      </w:rPr>
    </w:lvl>
    <w:lvl w:ilvl="8" w:tplc="040C0005" w:tentative="1">
      <w:start w:val="1"/>
      <w:numFmt w:val="bullet"/>
      <w:lvlText w:val=""/>
      <w:lvlJc w:val="left"/>
      <w:pPr>
        <w:ind w:left="7622" w:hanging="360"/>
      </w:pPr>
      <w:rPr>
        <w:rFonts w:ascii="Wingdings" w:hAnsi="Wingdings" w:hint="default"/>
      </w:rPr>
    </w:lvl>
  </w:abstractNum>
  <w:abstractNum w:abstractNumId="36" w15:restartNumberingAfterBreak="0">
    <w:nsid w:val="5C5D2A46"/>
    <w:multiLevelType w:val="hybridMultilevel"/>
    <w:tmpl w:val="61847324"/>
    <w:lvl w:ilvl="0" w:tplc="BC56C13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A27688"/>
    <w:multiLevelType w:val="hybridMultilevel"/>
    <w:tmpl w:val="26C6FAC2"/>
    <w:name w:val="WW8Num62"/>
    <w:lvl w:ilvl="0" w:tplc="00000006">
      <w:numFmt w:val="bullet"/>
      <w:lvlText w:val=""/>
      <w:lvlJc w:val="left"/>
      <w:pPr>
        <w:tabs>
          <w:tab w:val="num" w:pos="992"/>
        </w:tabs>
        <w:ind w:left="992" w:hanging="284"/>
      </w:pPr>
      <w:rPr>
        <w:rFonts w:ascii="Wingdings" w:hAnsi="Wingdings"/>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5F267BAF"/>
    <w:multiLevelType w:val="hybridMultilevel"/>
    <w:tmpl w:val="9078E9EA"/>
    <w:name w:val="WW8Num3222"/>
    <w:lvl w:ilvl="0" w:tplc="00000003">
      <w:start w:val="1"/>
      <w:numFmt w:val="bullet"/>
      <w:lvlText w:val=""/>
      <w:lvlJc w:val="left"/>
      <w:pPr>
        <w:tabs>
          <w:tab w:val="num" w:pos="0"/>
        </w:tabs>
        <w:ind w:left="0" w:firstLine="284"/>
      </w:pPr>
      <w:rPr>
        <w:rFonts w:ascii="Wingdings" w:hAnsi="Wingding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5E7B12"/>
    <w:multiLevelType w:val="hybridMultilevel"/>
    <w:tmpl w:val="80A84168"/>
    <w:lvl w:ilvl="0" w:tplc="2C9A7FB4">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0" w15:restartNumberingAfterBreak="0">
    <w:nsid w:val="6588647D"/>
    <w:multiLevelType w:val="hybridMultilevel"/>
    <w:tmpl w:val="293C4D32"/>
    <w:lvl w:ilvl="0" w:tplc="11B2513C">
      <w:start w:val="13"/>
      <w:numFmt w:val="bullet"/>
      <w:lvlText w:val="-"/>
      <w:lvlJc w:val="left"/>
      <w:pPr>
        <w:ind w:left="1570" w:hanging="360"/>
      </w:pPr>
      <w:rPr>
        <w:rFonts w:ascii="Times New Roman" w:eastAsia="Times New Roman" w:hAnsi="Times New Roman" w:cs="Times New Roman"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1" w15:restartNumberingAfterBreak="0">
    <w:nsid w:val="677E167D"/>
    <w:multiLevelType w:val="hybridMultilevel"/>
    <w:tmpl w:val="9BF6D266"/>
    <w:lvl w:ilvl="0" w:tplc="C608B1AC">
      <w:numFmt w:val="bullet"/>
      <w:lvlText w:val="-"/>
      <w:lvlJc w:val="left"/>
      <w:pPr>
        <w:ind w:left="1210" w:hanging="360"/>
      </w:pPr>
      <w:rPr>
        <w:rFonts w:ascii="Times New Roman" w:eastAsia="Times New Roman" w:hAnsi="Times New Roman" w:cs="Times New Roman" w:hint="default"/>
      </w:rPr>
    </w:lvl>
    <w:lvl w:ilvl="1" w:tplc="040C0003">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2" w15:restartNumberingAfterBreak="0">
    <w:nsid w:val="697F6C39"/>
    <w:multiLevelType w:val="hybridMultilevel"/>
    <w:tmpl w:val="31169936"/>
    <w:name w:val="WW8Num32223"/>
    <w:lvl w:ilvl="0" w:tplc="0068CE3E">
      <w:numFmt w:val="bullet"/>
      <w:lvlText w:val=""/>
      <w:lvlJc w:val="left"/>
      <w:pPr>
        <w:tabs>
          <w:tab w:val="num" w:pos="0"/>
        </w:tabs>
        <w:ind w:left="284" w:firstLine="567"/>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9D1503"/>
    <w:multiLevelType w:val="hybridMultilevel"/>
    <w:tmpl w:val="A6E29C7C"/>
    <w:lvl w:ilvl="0" w:tplc="F102854C">
      <w:start w:val="1"/>
      <w:numFmt w:val="bullet"/>
      <w:lvlText w:val=""/>
      <w:lvlJc w:val="left"/>
      <w:pPr>
        <w:tabs>
          <w:tab w:val="num" w:pos="1134"/>
        </w:tabs>
        <w:ind w:left="1134" w:hanging="56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5E7C13"/>
    <w:multiLevelType w:val="hybridMultilevel"/>
    <w:tmpl w:val="A4F8684A"/>
    <w:lvl w:ilvl="0" w:tplc="FC7E262A">
      <w:numFmt w:val="bullet"/>
      <w:lvlText w:val="-"/>
      <w:lvlJc w:val="left"/>
      <w:pPr>
        <w:ind w:left="530" w:hanging="360"/>
      </w:pPr>
      <w:rPr>
        <w:rFonts w:ascii="Times New Roman" w:eastAsia="Times New Roman" w:hAnsi="Times New Roman" w:cs="Times New Roman"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5" w15:restartNumberingAfterBreak="0">
    <w:nsid w:val="748C6B1A"/>
    <w:multiLevelType w:val="hybridMultilevel"/>
    <w:tmpl w:val="569638F2"/>
    <w:lvl w:ilvl="0" w:tplc="5928E2C6">
      <w:numFmt w:val="bullet"/>
      <w:lvlText w:val="-"/>
      <w:lvlJc w:val="left"/>
      <w:pPr>
        <w:ind w:left="1210" w:hanging="360"/>
      </w:pPr>
      <w:rPr>
        <w:rFonts w:ascii="Arial" w:eastAsia="Times New Roman"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8"/>
  </w:num>
  <w:num w:numId="2">
    <w:abstractNumId w:val="32"/>
  </w:num>
  <w:num w:numId="3">
    <w:abstractNumId w:val="39"/>
  </w:num>
  <w:num w:numId="4">
    <w:abstractNumId w:val="21"/>
  </w:num>
  <w:num w:numId="5">
    <w:abstractNumId w:val="44"/>
  </w:num>
  <w:num w:numId="6">
    <w:abstractNumId w:val="45"/>
  </w:num>
  <w:num w:numId="7">
    <w:abstractNumId w:val="34"/>
  </w:num>
  <w:num w:numId="8">
    <w:abstractNumId w:val="16"/>
  </w:num>
  <w:num w:numId="9">
    <w:abstractNumId w:val="23"/>
  </w:num>
  <w:num w:numId="10">
    <w:abstractNumId w:val="33"/>
  </w:num>
  <w:num w:numId="11">
    <w:abstractNumId w:val="17"/>
  </w:num>
  <w:num w:numId="12">
    <w:abstractNumId w:val="36"/>
  </w:num>
  <w:num w:numId="13">
    <w:abstractNumId w:val="31"/>
  </w:num>
  <w:num w:numId="14">
    <w:abstractNumId w:val="12"/>
  </w:num>
  <w:num w:numId="15">
    <w:abstractNumId w:val="30"/>
  </w:num>
  <w:num w:numId="16">
    <w:abstractNumId w:val="13"/>
  </w:num>
  <w:num w:numId="17">
    <w:abstractNumId w:val="11"/>
  </w:num>
  <w:num w:numId="18">
    <w:abstractNumId w:val="25"/>
  </w:num>
  <w:num w:numId="19">
    <w:abstractNumId w:val="43"/>
  </w:num>
  <w:num w:numId="20">
    <w:abstractNumId w:val="28"/>
  </w:num>
  <w:num w:numId="21">
    <w:abstractNumId w:val="43"/>
  </w:num>
  <w:num w:numId="22">
    <w:abstractNumId w:val="20"/>
  </w:num>
  <w:num w:numId="23">
    <w:abstractNumId w:val="24"/>
  </w:num>
  <w:num w:numId="24">
    <w:abstractNumId w:val="19"/>
  </w:num>
  <w:num w:numId="25">
    <w:abstractNumId w:val="40"/>
  </w:num>
  <w:num w:numId="26">
    <w:abstractNumId w:val="14"/>
  </w:num>
  <w:num w:numId="27">
    <w:abstractNumId w:val="22"/>
  </w:num>
  <w:num w:numId="28">
    <w:abstractNumId w:val="15"/>
  </w:num>
  <w:num w:numId="29">
    <w:abstractNumId w:val="35"/>
  </w:num>
  <w:num w:numId="30">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3"/>
    <w:rsid w:val="00000737"/>
    <w:rsid w:val="00001059"/>
    <w:rsid w:val="000010D7"/>
    <w:rsid w:val="0000126D"/>
    <w:rsid w:val="00002DC3"/>
    <w:rsid w:val="000054A7"/>
    <w:rsid w:val="0000694F"/>
    <w:rsid w:val="00006F66"/>
    <w:rsid w:val="00007B83"/>
    <w:rsid w:val="00010F3F"/>
    <w:rsid w:val="000116DE"/>
    <w:rsid w:val="00012166"/>
    <w:rsid w:val="00012E5D"/>
    <w:rsid w:val="00015DD1"/>
    <w:rsid w:val="00015EEE"/>
    <w:rsid w:val="0001603F"/>
    <w:rsid w:val="0001646E"/>
    <w:rsid w:val="00016899"/>
    <w:rsid w:val="00020B4B"/>
    <w:rsid w:val="00020FC7"/>
    <w:rsid w:val="00021F94"/>
    <w:rsid w:val="00022F0E"/>
    <w:rsid w:val="000230F3"/>
    <w:rsid w:val="000232EE"/>
    <w:rsid w:val="000240DA"/>
    <w:rsid w:val="00024AB7"/>
    <w:rsid w:val="0002770B"/>
    <w:rsid w:val="00030025"/>
    <w:rsid w:val="00030640"/>
    <w:rsid w:val="00030B5F"/>
    <w:rsid w:val="00030FFD"/>
    <w:rsid w:val="00031112"/>
    <w:rsid w:val="00031930"/>
    <w:rsid w:val="00033074"/>
    <w:rsid w:val="00033640"/>
    <w:rsid w:val="00034854"/>
    <w:rsid w:val="00036381"/>
    <w:rsid w:val="0003638E"/>
    <w:rsid w:val="00041183"/>
    <w:rsid w:val="000427BE"/>
    <w:rsid w:val="00042D33"/>
    <w:rsid w:val="000443B9"/>
    <w:rsid w:val="000451C4"/>
    <w:rsid w:val="00045A40"/>
    <w:rsid w:val="00046AFC"/>
    <w:rsid w:val="0004751B"/>
    <w:rsid w:val="00050BC4"/>
    <w:rsid w:val="000511DB"/>
    <w:rsid w:val="00051BA9"/>
    <w:rsid w:val="00052D33"/>
    <w:rsid w:val="00054640"/>
    <w:rsid w:val="00055930"/>
    <w:rsid w:val="0005679F"/>
    <w:rsid w:val="00057C34"/>
    <w:rsid w:val="000617AD"/>
    <w:rsid w:val="00061F60"/>
    <w:rsid w:val="00062A02"/>
    <w:rsid w:val="000642F7"/>
    <w:rsid w:val="00066AAF"/>
    <w:rsid w:val="000678F2"/>
    <w:rsid w:val="00070957"/>
    <w:rsid w:val="00070DD6"/>
    <w:rsid w:val="0007118E"/>
    <w:rsid w:val="000713FF"/>
    <w:rsid w:val="0007170E"/>
    <w:rsid w:val="00072431"/>
    <w:rsid w:val="00072D99"/>
    <w:rsid w:val="00073870"/>
    <w:rsid w:val="00074C57"/>
    <w:rsid w:val="000755FD"/>
    <w:rsid w:val="0007631E"/>
    <w:rsid w:val="00076914"/>
    <w:rsid w:val="00077974"/>
    <w:rsid w:val="0008039A"/>
    <w:rsid w:val="00081E5A"/>
    <w:rsid w:val="000825C1"/>
    <w:rsid w:val="00082B46"/>
    <w:rsid w:val="00082C6B"/>
    <w:rsid w:val="00082DA6"/>
    <w:rsid w:val="000831A7"/>
    <w:rsid w:val="00083275"/>
    <w:rsid w:val="00083490"/>
    <w:rsid w:val="00084B9B"/>
    <w:rsid w:val="00085C8F"/>
    <w:rsid w:val="0008632C"/>
    <w:rsid w:val="00086B3A"/>
    <w:rsid w:val="00090705"/>
    <w:rsid w:val="000916C0"/>
    <w:rsid w:val="0009293E"/>
    <w:rsid w:val="00092B48"/>
    <w:rsid w:val="00094226"/>
    <w:rsid w:val="000953F1"/>
    <w:rsid w:val="000968DB"/>
    <w:rsid w:val="00097729"/>
    <w:rsid w:val="0009791E"/>
    <w:rsid w:val="000A2262"/>
    <w:rsid w:val="000A2E9D"/>
    <w:rsid w:val="000A4B5D"/>
    <w:rsid w:val="000A6C75"/>
    <w:rsid w:val="000A7EF7"/>
    <w:rsid w:val="000B073C"/>
    <w:rsid w:val="000B0DFB"/>
    <w:rsid w:val="000B2817"/>
    <w:rsid w:val="000B2992"/>
    <w:rsid w:val="000B3AF5"/>
    <w:rsid w:val="000B43C5"/>
    <w:rsid w:val="000B51E1"/>
    <w:rsid w:val="000B5242"/>
    <w:rsid w:val="000B74E9"/>
    <w:rsid w:val="000C0620"/>
    <w:rsid w:val="000C196F"/>
    <w:rsid w:val="000C1DA1"/>
    <w:rsid w:val="000C2A92"/>
    <w:rsid w:val="000C4314"/>
    <w:rsid w:val="000C4A34"/>
    <w:rsid w:val="000C4CEF"/>
    <w:rsid w:val="000C5333"/>
    <w:rsid w:val="000C6867"/>
    <w:rsid w:val="000C6A41"/>
    <w:rsid w:val="000D0E20"/>
    <w:rsid w:val="000D12DA"/>
    <w:rsid w:val="000D1787"/>
    <w:rsid w:val="000D17A2"/>
    <w:rsid w:val="000D23E8"/>
    <w:rsid w:val="000D36B9"/>
    <w:rsid w:val="000D3920"/>
    <w:rsid w:val="000D4431"/>
    <w:rsid w:val="000D4A89"/>
    <w:rsid w:val="000D6048"/>
    <w:rsid w:val="000D6165"/>
    <w:rsid w:val="000D6898"/>
    <w:rsid w:val="000D6AA3"/>
    <w:rsid w:val="000D6C0D"/>
    <w:rsid w:val="000E0740"/>
    <w:rsid w:val="000E0A3C"/>
    <w:rsid w:val="000E0C39"/>
    <w:rsid w:val="000E1B1D"/>
    <w:rsid w:val="000E2150"/>
    <w:rsid w:val="000E34BA"/>
    <w:rsid w:val="000E363C"/>
    <w:rsid w:val="000E3B86"/>
    <w:rsid w:val="000E4772"/>
    <w:rsid w:val="000E4955"/>
    <w:rsid w:val="000E7413"/>
    <w:rsid w:val="000E7C02"/>
    <w:rsid w:val="000F23E5"/>
    <w:rsid w:val="000F2489"/>
    <w:rsid w:val="000F286C"/>
    <w:rsid w:val="000F288C"/>
    <w:rsid w:val="000F2C68"/>
    <w:rsid w:val="000F6CD9"/>
    <w:rsid w:val="0010047A"/>
    <w:rsid w:val="00104A0D"/>
    <w:rsid w:val="00104D21"/>
    <w:rsid w:val="001076EC"/>
    <w:rsid w:val="00110CB0"/>
    <w:rsid w:val="0011135F"/>
    <w:rsid w:val="001122B2"/>
    <w:rsid w:val="00114B60"/>
    <w:rsid w:val="00114FE4"/>
    <w:rsid w:val="00115407"/>
    <w:rsid w:val="00115AF7"/>
    <w:rsid w:val="0012041A"/>
    <w:rsid w:val="00120867"/>
    <w:rsid w:val="001225B9"/>
    <w:rsid w:val="00123687"/>
    <w:rsid w:val="00123BAF"/>
    <w:rsid w:val="00124292"/>
    <w:rsid w:val="00125871"/>
    <w:rsid w:val="00125E27"/>
    <w:rsid w:val="00127F79"/>
    <w:rsid w:val="001309FA"/>
    <w:rsid w:val="00130EC8"/>
    <w:rsid w:val="00130EED"/>
    <w:rsid w:val="001310F7"/>
    <w:rsid w:val="00133151"/>
    <w:rsid w:val="00133EDF"/>
    <w:rsid w:val="001358F5"/>
    <w:rsid w:val="00135F4A"/>
    <w:rsid w:val="00135F5A"/>
    <w:rsid w:val="0013772A"/>
    <w:rsid w:val="00141296"/>
    <w:rsid w:val="001418C0"/>
    <w:rsid w:val="00141EBA"/>
    <w:rsid w:val="00142F8A"/>
    <w:rsid w:val="00144A05"/>
    <w:rsid w:val="00145DF0"/>
    <w:rsid w:val="001522ED"/>
    <w:rsid w:val="0015230D"/>
    <w:rsid w:val="001533D0"/>
    <w:rsid w:val="0015450D"/>
    <w:rsid w:val="00155C49"/>
    <w:rsid w:val="00157412"/>
    <w:rsid w:val="00157717"/>
    <w:rsid w:val="00157D48"/>
    <w:rsid w:val="00160117"/>
    <w:rsid w:val="001629A4"/>
    <w:rsid w:val="00162FDB"/>
    <w:rsid w:val="001717B0"/>
    <w:rsid w:val="00172871"/>
    <w:rsid w:val="001738C5"/>
    <w:rsid w:val="00177229"/>
    <w:rsid w:val="00180C75"/>
    <w:rsid w:val="001820E9"/>
    <w:rsid w:val="00184266"/>
    <w:rsid w:val="001847F1"/>
    <w:rsid w:val="00184F08"/>
    <w:rsid w:val="00185134"/>
    <w:rsid w:val="001856FB"/>
    <w:rsid w:val="0018571A"/>
    <w:rsid w:val="00187777"/>
    <w:rsid w:val="00191BD3"/>
    <w:rsid w:val="00192433"/>
    <w:rsid w:val="001926D4"/>
    <w:rsid w:val="00192A54"/>
    <w:rsid w:val="001935D6"/>
    <w:rsid w:val="00193886"/>
    <w:rsid w:val="00194223"/>
    <w:rsid w:val="001951C7"/>
    <w:rsid w:val="00195314"/>
    <w:rsid w:val="001971DF"/>
    <w:rsid w:val="001A0CFE"/>
    <w:rsid w:val="001A18B1"/>
    <w:rsid w:val="001A204D"/>
    <w:rsid w:val="001A3909"/>
    <w:rsid w:val="001A48ED"/>
    <w:rsid w:val="001A4C6B"/>
    <w:rsid w:val="001A758B"/>
    <w:rsid w:val="001B012F"/>
    <w:rsid w:val="001B0AFB"/>
    <w:rsid w:val="001B160E"/>
    <w:rsid w:val="001B1F5C"/>
    <w:rsid w:val="001B1FAD"/>
    <w:rsid w:val="001B273A"/>
    <w:rsid w:val="001B7CEA"/>
    <w:rsid w:val="001C0BFC"/>
    <w:rsid w:val="001C277D"/>
    <w:rsid w:val="001C28C4"/>
    <w:rsid w:val="001C398E"/>
    <w:rsid w:val="001C434E"/>
    <w:rsid w:val="001C4E61"/>
    <w:rsid w:val="001C559C"/>
    <w:rsid w:val="001C7E63"/>
    <w:rsid w:val="001D0050"/>
    <w:rsid w:val="001D1F5C"/>
    <w:rsid w:val="001D2289"/>
    <w:rsid w:val="001D24FE"/>
    <w:rsid w:val="001D2602"/>
    <w:rsid w:val="001D5545"/>
    <w:rsid w:val="001D5A33"/>
    <w:rsid w:val="001D6A0B"/>
    <w:rsid w:val="001D78A5"/>
    <w:rsid w:val="001D7C65"/>
    <w:rsid w:val="001E2238"/>
    <w:rsid w:val="001E3C8D"/>
    <w:rsid w:val="001E3F7A"/>
    <w:rsid w:val="001E4523"/>
    <w:rsid w:val="001E47F6"/>
    <w:rsid w:val="001E4DEE"/>
    <w:rsid w:val="001E5867"/>
    <w:rsid w:val="001E69E7"/>
    <w:rsid w:val="001E6AC2"/>
    <w:rsid w:val="001E7125"/>
    <w:rsid w:val="001F0254"/>
    <w:rsid w:val="001F0714"/>
    <w:rsid w:val="001F08FF"/>
    <w:rsid w:val="001F0E85"/>
    <w:rsid w:val="001F0EF4"/>
    <w:rsid w:val="001F17AF"/>
    <w:rsid w:val="001F2B83"/>
    <w:rsid w:val="001F3ABE"/>
    <w:rsid w:val="001F4278"/>
    <w:rsid w:val="001F72EC"/>
    <w:rsid w:val="00200AB4"/>
    <w:rsid w:val="0020359A"/>
    <w:rsid w:val="002044EF"/>
    <w:rsid w:val="0020707F"/>
    <w:rsid w:val="002072A0"/>
    <w:rsid w:val="00211424"/>
    <w:rsid w:val="0021230D"/>
    <w:rsid w:val="0021237F"/>
    <w:rsid w:val="00212750"/>
    <w:rsid w:val="00214B2C"/>
    <w:rsid w:val="00214BB1"/>
    <w:rsid w:val="00214C2F"/>
    <w:rsid w:val="00215026"/>
    <w:rsid w:val="002158F3"/>
    <w:rsid w:val="00215F4E"/>
    <w:rsid w:val="00217D38"/>
    <w:rsid w:val="00220214"/>
    <w:rsid w:val="00221373"/>
    <w:rsid w:val="002216CE"/>
    <w:rsid w:val="002247FE"/>
    <w:rsid w:val="00224E12"/>
    <w:rsid w:val="002266E6"/>
    <w:rsid w:val="00227B26"/>
    <w:rsid w:val="00227E74"/>
    <w:rsid w:val="00233114"/>
    <w:rsid w:val="00233368"/>
    <w:rsid w:val="00234290"/>
    <w:rsid w:val="002343D5"/>
    <w:rsid w:val="002365D6"/>
    <w:rsid w:val="00236765"/>
    <w:rsid w:val="00240FD1"/>
    <w:rsid w:val="00241086"/>
    <w:rsid w:val="00242E08"/>
    <w:rsid w:val="00242F3D"/>
    <w:rsid w:val="00243727"/>
    <w:rsid w:val="002445CB"/>
    <w:rsid w:val="002453BF"/>
    <w:rsid w:val="002462A5"/>
    <w:rsid w:val="00251B04"/>
    <w:rsid w:val="00251C20"/>
    <w:rsid w:val="00252360"/>
    <w:rsid w:val="002524B0"/>
    <w:rsid w:val="00252DB1"/>
    <w:rsid w:val="0025416A"/>
    <w:rsid w:val="00256051"/>
    <w:rsid w:val="002567A4"/>
    <w:rsid w:val="002567EA"/>
    <w:rsid w:val="0025724E"/>
    <w:rsid w:val="00261850"/>
    <w:rsid w:val="00261C1F"/>
    <w:rsid w:val="00262532"/>
    <w:rsid w:val="00262F61"/>
    <w:rsid w:val="00263082"/>
    <w:rsid w:val="00263368"/>
    <w:rsid w:val="00263CCB"/>
    <w:rsid w:val="002674FD"/>
    <w:rsid w:val="00271ED6"/>
    <w:rsid w:val="002724CA"/>
    <w:rsid w:val="00275437"/>
    <w:rsid w:val="0027620E"/>
    <w:rsid w:val="0027676B"/>
    <w:rsid w:val="002768C4"/>
    <w:rsid w:val="00280F60"/>
    <w:rsid w:val="00282467"/>
    <w:rsid w:val="00283F7A"/>
    <w:rsid w:val="00284F21"/>
    <w:rsid w:val="002856BD"/>
    <w:rsid w:val="0028618E"/>
    <w:rsid w:val="00287A8B"/>
    <w:rsid w:val="00290BE4"/>
    <w:rsid w:val="00291AB3"/>
    <w:rsid w:val="002921EB"/>
    <w:rsid w:val="00293FF5"/>
    <w:rsid w:val="002943A2"/>
    <w:rsid w:val="002944AB"/>
    <w:rsid w:val="0029552C"/>
    <w:rsid w:val="002A024C"/>
    <w:rsid w:val="002A0FAA"/>
    <w:rsid w:val="002A3478"/>
    <w:rsid w:val="002A3E08"/>
    <w:rsid w:val="002A3F69"/>
    <w:rsid w:val="002A41A3"/>
    <w:rsid w:val="002A43A5"/>
    <w:rsid w:val="002A5D8E"/>
    <w:rsid w:val="002A5EDA"/>
    <w:rsid w:val="002A7810"/>
    <w:rsid w:val="002A7BAC"/>
    <w:rsid w:val="002B0C54"/>
    <w:rsid w:val="002B12C3"/>
    <w:rsid w:val="002B1BFD"/>
    <w:rsid w:val="002B2E13"/>
    <w:rsid w:val="002B3606"/>
    <w:rsid w:val="002B4FA1"/>
    <w:rsid w:val="002B6323"/>
    <w:rsid w:val="002B79BF"/>
    <w:rsid w:val="002C5768"/>
    <w:rsid w:val="002C760A"/>
    <w:rsid w:val="002C7D9E"/>
    <w:rsid w:val="002C7E5C"/>
    <w:rsid w:val="002D1CCB"/>
    <w:rsid w:val="002D2CE6"/>
    <w:rsid w:val="002D3484"/>
    <w:rsid w:val="002D5DB8"/>
    <w:rsid w:val="002D6CF3"/>
    <w:rsid w:val="002E0F35"/>
    <w:rsid w:val="002E1605"/>
    <w:rsid w:val="002E1AAA"/>
    <w:rsid w:val="002E2D39"/>
    <w:rsid w:val="002E4222"/>
    <w:rsid w:val="002E4DC4"/>
    <w:rsid w:val="002E4F9D"/>
    <w:rsid w:val="002E53ED"/>
    <w:rsid w:val="002E5ADB"/>
    <w:rsid w:val="002E62EE"/>
    <w:rsid w:val="002E65B0"/>
    <w:rsid w:val="002E67DA"/>
    <w:rsid w:val="002E6FBC"/>
    <w:rsid w:val="002F18ED"/>
    <w:rsid w:val="002F1A4F"/>
    <w:rsid w:val="002F3547"/>
    <w:rsid w:val="002F511B"/>
    <w:rsid w:val="002F587E"/>
    <w:rsid w:val="002F7764"/>
    <w:rsid w:val="002F79AC"/>
    <w:rsid w:val="003028A3"/>
    <w:rsid w:val="00302C1B"/>
    <w:rsid w:val="003035E2"/>
    <w:rsid w:val="00303A07"/>
    <w:rsid w:val="00306205"/>
    <w:rsid w:val="00307595"/>
    <w:rsid w:val="00310B9D"/>
    <w:rsid w:val="00311FC8"/>
    <w:rsid w:val="00313639"/>
    <w:rsid w:val="00314D82"/>
    <w:rsid w:val="00315628"/>
    <w:rsid w:val="003157BE"/>
    <w:rsid w:val="0031690B"/>
    <w:rsid w:val="00317B7D"/>
    <w:rsid w:val="00321290"/>
    <w:rsid w:val="00322478"/>
    <w:rsid w:val="003226D4"/>
    <w:rsid w:val="00322910"/>
    <w:rsid w:val="00322A5F"/>
    <w:rsid w:val="00323E2C"/>
    <w:rsid w:val="00324AC5"/>
    <w:rsid w:val="00325253"/>
    <w:rsid w:val="00327C72"/>
    <w:rsid w:val="0033011E"/>
    <w:rsid w:val="003305D6"/>
    <w:rsid w:val="00333A45"/>
    <w:rsid w:val="00334055"/>
    <w:rsid w:val="003341AD"/>
    <w:rsid w:val="00335ACB"/>
    <w:rsid w:val="00336869"/>
    <w:rsid w:val="00337305"/>
    <w:rsid w:val="0034026F"/>
    <w:rsid w:val="00340363"/>
    <w:rsid w:val="003440C7"/>
    <w:rsid w:val="003443FC"/>
    <w:rsid w:val="003446EF"/>
    <w:rsid w:val="0034487A"/>
    <w:rsid w:val="00345333"/>
    <w:rsid w:val="003454CD"/>
    <w:rsid w:val="00345CBC"/>
    <w:rsid w:val="003476FD"/>
    <w:rsid w:val="00350940"/>
    <w:rsid w:val="00350B30"/>
    <w:rsid w:val="00350B47"/>
    <w:rsid w:val="00352072"/>
    <w:rsid w:val="00352C70"/>
    <w:rsid w:val="0035337D"/>
    <w:rsid w:val="00354293"/>
    <w:rsid w:val="003547A1"/>
    <w:rsid w:val="00355472"/>
    <w:rsid w:val="00355BDC"/>
    <w:rsid w:val="00356254"/>
    <w:rsid w:val="00356487"/>
    <w:rsid w:val="003578C4"/>
    <w:rsid w:val="003605E8"/>
    <w:rsid w:val="00361D50"/>
    <w:rsid w:val="003656A3"/>
    <w:rsid w:val="00370C57"/>
    <w:rsid w:val="00371582"/>
    <w:rsid w:val="00371AD1"/>
    <w:rsid w:val="00371DEE"/>
    <w:rsid w:val="00373BDA"/>
    <w:rsid w:val="00375FFC"/>
    <w:rsid w:val="00377536"/>
    <w:rsid w:val="0038033F"/>
    <w:rsid w:val="00380C4F"/>
    <w:rsid w:val="003815E1"/>
    <w:rsid w:val="003829E8"/>
    <w:rsid w:val="00382DBA"/>
    <w:rsid w:val="00385408"/>
    <w:rsid w:val="0038679C"/>
    <w:rsid w:val="00390477"/>
    <w:rsid w:val="00390713"/>
    <w:rsid w:val="00390F27"/>
    <w:rsid w:val="003913B2"/>
    <w:rsid w:val="00392050"/>
    <w:rsid w:val="003920F9"/>
    <w:rsid w:val="003922F8"/>
    <w:rsid w:val="003923AD"/>
    <w:rsid w:val="003930B0"/>
    <w:rsid w:val="00394E1C"/>
    <w:rsid w:val="00395278"/>
    <w:rsid w:val="00396278"/>
    <w:rsid w:val="0039637C"/>
    <w:rsid w:val="003975B6"/>
    <w:rsid w:val="003977E2"/>
    <w:rsid w:val="00397F9A"/>
    <w:rsid w:val="003A02FB"/>
    <w:rsid w:val="003A096C"/>
    <w:rsid w:val="003A25FA"/>
    <w:rsid w:val="003A2F07"/>
    <w:rsid w:val="003A3863"/>
    <w:rsid w:val="003A3AA1"/>
    <w:rsid w:val="003A3E35"/>
    <w:rsid w:val="003A5DC5"/>
    <w:rsid w:val="003B01B5"/>
    <w:rsid w:val="003B038C"/>
    <w:rsid w:val="003B0B54"/>
    <w:rsid w:val="003B2416"/>
    <w:rsid w:val="003B2758"/>
    <w:rsid w:val="003B28C1"/>
    <w:rsid w:val="003B2CDE"/>
    <w:rsid w:val="003B3678"/>
    <w:rsid w:val="003B442C"/>
    <w:rsid w:val="003B65E8"/>
    <w:rsid w:val="003B6B0C"/>
    <w:rsid w:val="003B7EE4"/>
    <w:rsid w:val="003C08D0"/>
    <w:rsid w:val="003C1399"/>
    <w:rsid w:val="003C1632"/>
    <w:rsid w:val="003C3A90"/>
    <w:rsid w:val="003C4062"/>
    <w:rsid w:val="003C544F"/>
    <w:rsid w:val="003C5FEA"/>
    <w:rsid w:val="003C7E4D"/>
    <w:rsid w:val="003D0718"/>
    <w:rsid w:val="003D103F"/>
    <w:rsid w:val="003D10A8"/>
    <w:rsid w:val="003D2675"/>
    <w:rsid w:val="003D26E5"/>
    <w:rsid w:val="003D3096"/>
    <w:rsid w:val="003D4E2E"/>
    <w:rsid w:val="003D62DA"/>
    <w:rsid w:val="003D6596"/>
    <w:rsid w:val="003D687E"/>
    <w:rsid w:val="003D6AD6"/>
    <w:rsid w:val="003D72AC"/>
    <w:rsid w:val="003E0A76"/>
    <w:rsid w:val="003E1E30"/>
    <w:rsid w:val="003E296C"/>
    <w:rsid w:val="003E63E9"/>
    <w:rsid w:val="003E66C0"/>
    <w:rsid w:val="003E7C81"/>
    <w:rsid w:val="003F124A"/>
    <w:rsid w:val="003F2887"/>
    <w:rsid w:val="003F289E"/>
    <w:rsid w:val="003F4C2D"/>
    <w:rsid w:val="003F66AB"/>
    <w:rsid w:val="003F7838"/>
    <w:rsid w:val="003F7EA4"/>
    <w:rsid w:val="004002DB"/>
    <w:rsid w:val="0040068A"/>
    <w:rsid w:val="00401E04"/>
    <w:rsid w:val="00402024"/>
    <w:rsid w:val="00402238"/>
    <w:rsid w:val="00403641"/>
    <w:rsid w:val="0040396E"/>
    <w:rsid w:val="00405029"/>
    <w:rsid w:val="00405A3F"/>
    <w:rsid w:val="00405C7A"/>
    <w:rsid w:val="0041024D"/>
    <w:rsid w:val="00410B3A"/>
    <w:rsid w:val="00411E6E"/>
    <w:rsid w:val="0041321A"/>
    <w:rsid w:val="00413680"/>
    <w:rsid w:val="00414391"/>
    <w:rsid w:val="00414AEC"/>
    <w:rsid w:val="00414D3C"/>
    <w:rsid w:val="00415398"/>
    <w:rsid w:val="00415974"/>
    <w:rsid w:val="00416872"/>
    <w:rsid w:val="00420543"/>
    <w:rsid w:val="004206EC"/>
    <w:rsid w:val="00420DE5"/>
    <w:rsid w:val="0042140E"/>
    <w:rsid w:val="0042225A"/>
    <w:rsid w:val="00423161"/>
    <w:rsid w:val="00424DAF"/>
    <w:rsid w:val="00425C10"/>
    <w:rsid w:val="00425EB6"/>
    <w:rsid w:val="004264B9"/>
    <w:rsid w:val="00426AE1"/>
    <w:rsid w:val="0042722E"/>
    <w:rsid w:val="00427EC7"/>
    <w:rsid w:val="00432EB5"/>
    <w:rsid w:val="004331D4"/>
    <w:rsid w:val="00433637"/>
    <w:rsid w:val="00435503"/>
    <w:rsid w:val="00435CE9"/>
    <w:rsid w:val="00437544"/>
    <w:rsid w:val="00437A0E"/>
    <w:rsid w:val="00441064"/>
    <w:rsid w:val="00441841"/>
    <w:rsid w:val="00442266"/>
    <w:rsid w:val="00442ED4"/>
    <w:rsid w:val="00444646"/>
    <w:rsid w:val="0044543E"/>
    <w:rsid w:val="00446332"/>
    <w:rsid w:val="00450FFD"/>
    <w:rsid w:val="004518D5"/>
    <w:rsid w:val="00453603"/>
    <w:rsid w:val="0045361A"/>
    <w:rsid w:val="00453B9B"/>
    <w:rsid w:val="004548C4"/>
    <w:rsid w:val="004550C1"/>
    <w:rsid w:val="004578E4"/>
    <w:rsid w:val="00457FB1"/>
    <w:rsid w:val="00460336"/>
    <w:rsid w:val="00461B1E"/>
    <w:rsid w:val="00464580"/>
    <w:rsid w:val="004648B3"/>
    <w:rsid w:val="00465F15"/>
    <w:rsid w:val="00467BE2"/>
    <w:rsid w:val="00471C99"/>
    <w:rsid w:val="004755C8"/>
    <w:rsid w:val="00476172"/>
    <w:rsid w:val="004763B7"/>
    <w:rsid w:val="00482B73"/>
    <w:rsid w:val="00483071"/>
    <w:rsid w:val="00483864"/>
    <w:rsid w:val="004867FD"/>
    <w:rsid w:val="00486B02"/>
    <w:rsid w:val="00487A21"/>
    <w:rsid w:val="00487B8B"/>
    <w:rsid w:val="00490936"/>
    <w:rsid w:val="00491021"/>
    <w:rsid w:val="004926C7"/>
    <w:rsid w:val="00493F04"/>
    <w:rsid w:val="00495402"/>
    <w:rsid w:val="004A1592"/>
    <w:rsid w:val="004A1BA8"/>
    <w:rsid w:val="004A31C1"/>
    <w:rsid w:val="004A3FAC"/>
    <w:rsid w:val="004A413B"/>
    <w:rsid w:val="004A4924"/>
    <w:rsid w:val="004A4CD0"/>
    <w:rsid w:val="004A5987"/>
    <w:rsid w:val="004A7151"/>
    <w:rsid w:val="004A77B6"/>
    <w:rsid w:val="004A799F"/>
    <w:rsid w:val="004A7A76"/>
    <w:rsid w:val="004A7B52"/>
    <w:rsid w:val="004A7CF9"/>
    <w:rsid w:val="004B116A"/>
    <w:rsid w:val="004B2325"/>
    <w:rsid w:val="004B2AEC"/>
    <w:rsid w:val="004B3B4D"/>
    <w:rsid w:val="004B4131"/>
    <w:rsid w:val="004B4734"/>
    <w:rsid w:val="004B47FE"/>
    <w:rsid w:val="004B4E26"/>
    <w:rsid w:val="004B62C1"/>
    <w:rsid w:val="004B6AA1"/>
    <w:rsid w:val="004B6BE1"/>
    <w:rsid w:val="004B6E05"/>
    <w:rsid w:val="004C152E"/>
    <w:rsid w:val="004C1D47"/>
    <w:rsid w:val="004C2DAA"/>
    <w:rsid w:val="004C3949"/>
    <w:rsid w:val="004C4D3B"/>
    <w:rsid w:val="004D0B5F"/>
    <w:rsid w:val="004D1942"/>
    <w:rsid w:val="004D3880"/>
    <w:rsid w:val="004D3C75"/>
    <w:rsid w:val="004D4210"/>
    <w:rsid w:val="004D458D"/>
    <w:rsid w:val="004D4824"/>
    <w:rsid w:val="004D54B7"/>
    <w:rsid w:val="004D677D"/>
    <w:rsid w:val="004E1DAA"/>
    <w:rsid w:val="004E372B"/>
    <w:rsid w:val="004E3BBE"/>
    <w:rsid w:val="004E5C7B"/>
    <w:rsid w:val="004E5D98"/>
    <w:rsid w:val="004E6300"/>
    <w:rsid w:val="004E6DC1"/>
    <w:rsid w:val="004E7E3E"/>
    <w:rsid w:val="004F0032"/>
    <w:rsid w:val="004F249A"/>
    <w:rsid w:val="004F3325"/>
    <w:rsid w:val="004F3F0A"/>
    <w:rsid w:val="004F4A29"/>
    <w:rsid w:val="004F54B8"/>
    <w:rsid w:val="004F6BC1"/>
    <w:rsid w:val="004F6F88"/>
    <w:rsid w:val="004F787E"/>
    <w:rsid w:val="00502D3F"/>
    <w:rsid w:val="005032EA"/>
    <w:rsid w:val="00503811"/>
    <w:rsid w:val="00504475"/>
    <w:rsid w:val="00505463"/>
    <w:rsid w:val="00505BE7"/>
    <w:rsid w:val="00507DAC"/>
    <w:rsid w:val="00511143"/>
    <w:rsid w:val="00511CCA"/>
    <w:rsid w:val="0051226B"/>
    <w:rsid w:val="00513042"/>
    <w:rsid w:val="00513DBA"/>
    <w:rsid w:val="00516D5F"/>
    <w:rsid w:val="00517343"/>
    <w:rsid w:val="00521063"/>
    <w:rsid w:val="005217F4"/>
    <w:rsid w:val="00521B4C"/>
    <w:rsid w:val="00521F4A"/>
    <w:rsid w:val="00524DE5"/>
    <w:rsid w:val="00526103"/>
    <w:rsid w:val="00530AAB"/>
    <w:rsid w:val="00530AF8"/>
    <w:rsid w:val="00530B95"/>
    <w:rsid w:val="00532B39"/>
    <w:rsid w:val="00533201"/>
    <w:rsid w:val="00533927"/>
    <w:rsid w:val="0053463C"/>
    <w:rsid w:val="00537463"/>
    <w:rsid w:val="00542A5D"/>
    <w:rsid w:val="00542BC5"/>
    <w:rsid w:val="00543A12"/>
    <w:rsid w:val="00543DB4"/>
    <w:rsid w:val="00543E01"/>
    <w:rsid w:val="005441B4"/>
    <w:rsid w:val="00544287"/>
    <w:rsid w:val="005450D7"/>
    <w:rsid w:val="005453E3"/>
    <w:rsid w:val="00545777"/>
    <w:rsid w:val="0054581E"/>
    <w:rsid w:val="00546289"/>
    <w:rsid w:val="005464F0"/>
    <w:rsid w:val="005470F8"/>
    <w:rsid w:val="00547A56"/>
    <w:rsid w:val="00550071"/>
    <w:rsid w:val="00552439"/>
    <w:rsid w:val="005530BA"/>
    <w:rsid w:val="00553774"/>
    <w:rsid w:val="00554166"/>
    <w:rsid w:val="00554BD6"/>
    <w:rsid w:val="005602DD"/>
    <w:rsid w:val="005609E2"/>
    <w:rsid w:val="00560A30"/>
    <w:rsid w:val="0056192E"/>
    <w:rsid w:val="00562AC5"/>
    <w:rsid w:val="005648E6"/>
    <w:rsid w:val="00565AD1"/>
    <w:rsid w:val="005701B7"/>
    <w:rsid w:val="00571112"/>
    <w:rsid w:val="0057178E"/>
    <w:rsid w:val="00572031"/>
    <w:rsid w:val="005757FC"/>
    <w:rsid w:val="005773AD"/>
    <w:rsid w:val="00582B6B"/>
    <w:rsid w:val="00582F12"/>
    <w:rsid w:val="0058327B"/>
    <w:rsid w:val="0058475B"/>
    <w:rsid w:val="00584D74"/>
    <w:rsid w:val="0058618C"/>
    <w:rsid w:val="00586C73"/>
    <w:rsid w:val="005908CF"/>
    <w:rsid w:val="005927B5"/>
    <w:rsid w:val="00593D85"/>
    <w:rsid w:val="0059458C"/>
    <w:rsid w:val="005953E6"/>
    <w:rsid w:val="005A1BCD"/>
    <w:rsid w:val="005A41C9"/>
    <w:rsid w:val="005A4513"/>
    <w:rsid w:val="005A615B"/>
    <w:rsid w:val="005A698E"/>
    <w:rsid w:val="005A6E6F"/>
    <w:rsid w:val="005A73C4"/>
    <w:rsid w:val="005A764C"/>
    <w:rsid w:val="005B0D02"/>
    <w:rsid w:val="005B25C1"/>
    <w:rsid w:val="005B2B51"/>
    <w:rsid w:val="005B4BCA"/>
    <w:rsid w:val="005B4C45"/>
    <w:rsid w:val="005B7BDD"/>
    <w:rsid w:val="005C0436"/>
    <w:rsid w:val="005C6C87"/>
    <w:rsid w:val="005D146D"/>
    <w:rsid w:val="005D1A67"/>
    <w:rsid w:val="005D258F"/>
    <w:rsid w:val="005D297B"/>
    <w:rsid w:val="005D2E84"/>
    <w:rsid w:val="005D4878"/>
    <w:rsid w:val="005D4F5B"/>
    <w:rsid w:val="005D6A5C"/>
    <w:rsid w:val="005D706E"/>
    <w:rsid w:val="005D7E4C"/>
    <w:rsid w:val="005E0E58"/>
    <w:rsid w:val="005E286D"/>
    <w:rsid w:val="005E3598"/>
    <w:rsid w:val="005E4DD6"/>
    <w:rsid w:val="005E52F4"/>
    <w:rsid w:val="005E55B5"/>
    <w:rsid w:val="005E6964"/>
    <w:rsid w:val="005F119D"/>
    <w:rsid w:val="005F41B7"/>
    <w:rsid w:val="005F61B9"/>
    <w:rsid w:val="005F6A8F"/>
    <w:rsid w:val="006003FA"/>
    <w:rsid w:val="00600BD9"/>
    <w:rsid w:val="00601387"/>
    <w:rsid w:val="00603669"/>
    <w:rsid w:val="00603D41"/>
    <w:rsid w:val="00604E34"/>
    <w:rsid w:val="00605862"/>
    <w:rsid w:val="00605EA6"/>
    <w:rsid w:val="006068ED"/>
    <w:rsid w:val="00607464"/>
    <w:rsid w:val="006112E9"/>
    <w:rsid w:val="006123C7"/>
    <w:rsid w:val="00612494"/>
    <w:rsid w:val="0061285A"/>
    <w:rsid w:val="00613F17"/>
    <w:rsid w:val="006145FE"/>
    <w:rsid w:val="006163CF"/>
    <w:rsid w:val="00616C44"/>
    <w:rsid w:val="006171B1"/>
    <w:rsid w:val="00621D12"/>
    <w:rsid w:val="00622757"/>
    <w:rsid w:val="00622FAA"/>
    <w:rsid w:val="006244AC"/>
    <w:rsid w:val="006246C1"/>
    <w:rsid w:val="00624EA6"/>
    <w:rsid w:val="006307E0"/>
    <w:rsid w:val="006318D1"/>
    <w:rsid w:val="00631CE9"/>
    <w:rsid w:val="00631E43"/>
    <w:rsid w:val="00632E87"/>
    <w:rsid w:val="006333CF"/>
    <w:rsid w:val="00634B6B"/>
    <w:rsid w:val="00635CC0"/>
    <w:rsid w:val="00635E90"/>
    <w:rsid w:val="00636443"/>
    <w:rsid w:val="00636447"/>
    <w:rsid w:val="00637CB2"/>
    <w:rsid w:val="00640DC9"/>
    <w:rsid w:val="00641E22"/>
    <w:rsid w:val="00641FB4"/>
    <w:rsid w:val="006457BA"/>
    <w:rsid w:val="0064607B"/>
    <w:rsid w:val="0064675D"/>
    <w:rsid w:val="00646820"/>
    <w:rsid w:val="00654968"/>
    <w:rsid w:val="00654E2C"/>
    <w:rsid w:val="006558DD"/>
    <w:rsid w:val="006559D7"/>
    <w:rsid w:val="00656065"/>
    <w:rsid w:val="00657BD2"/>
    <w:rsid w:val="00660B31"/>
    <w:rsid w:val="006633B7"/>
    <w:rsid w:val="006633E8"/>
    <w:rsid w:val="006639E9"/>
    <w:rsid w:val="00663CE0"/>
    <w:rsid w:val="00663F54"/>
    <w:rsid w:val="00663FEA"/>
    <w:rsid w:val="00664E45"/>
    <w:rsid w:val="00664EA4"/>
    <w:rsid w:val="006650F0"/>
    <w:rsid w:val="0066515D"/>
    <w:rsid w:val="006654EA"/>
    <w:rsid w:val="00665634"/>
    <w:rsid w:val="00665C64"/>
    <w:rsid w:val="00671833"/>
    <w:rsid w:val="00672602"/>
    <w:rsid w:val="006730A6"/>
    <w:rsid w:val="00675531"/>
    <w:rsid w:val="0067630A"/>
    <w:rsid w:val="0067687A"/>
    <w:rsid w:val="00676927"/>
    <w:rsid w:val="006771B3"/>
    <w:rsid w:val="0068096C"/>
    <w:rsid w:val="00681ED9"/>
    <w:rsid w:val="0068216F"/>
    <w:rsid w:val="006829E8"/>
    <w:rsid w:val="006838BD"/>
    <w:rsid w:val="0068580F"/>
    <w:rsid w:val="006859A6"/>
    <w:rsid w:val="00686239"/>
    <w:rsid w:val="0068665E"/>
    <w:rsid w:val="00691D33"/>
    <w:rsid w:val="00692F1A"/>
    <w:rsid w:val="006930D0"/>
    <w:rsid w:val="006948BF"/>
    <w:rsid w:val="006948FB"/>
    <w:rsid w:val="00696362"/>
    <w:rsid w:val="00697ACC"/>
    <w:rsid w:val="006A07EF"/>
    <w:rsid w:val="006A3B91"/>
    <w:rsid w:val="006A4794"/>
    <w:rsid w:val="006A5649"/>
    <w:rsid w:val="006A7ECD"/>
    <w:rsid w:val="006B26E7"/>
    <w:rsid w:val="006B44C8"/>
    <w:rsid w:val="006B6D58"/>
    <w:rsid w:val="006C302F"/>
    <w:rsid w:val="006C39EB"/>
    <w:rsid w:val="006C4C90"/>
    <w:rsid w:val="006C5815"/>
    <w:rsid w:val="006D138E"/>
    <w:rsid w:val="006D32AA"/>
    <w:rsid w:val="006D50B9"/>
    <w:rsid w:val="006D6084"/>
    <w:rsid w:val="006D6E46"/>
    <w:rsid w:val="006D7573"/>
    <w:rsid w:val="006D7F4E"/>
    <w:rsid w:val="006D7FD4"/>
    <w:rsid w:val="006E0580"/>
    <w:rsid w:val="006E0C67"/>
    <w:rsid w:val="006E131E"/>
    <w:rsid w:val="006E16E3"/>
    <w:rsid w:val="006E1A1E"/>
    <w:rsid w:val="006E1D0B"/>
    <w:rsid w:val="006E3260"/>
    <w:rsid w:val="006E43A2"/>
    <w:rsid w:val="006E4E3B"/>
    <w:rsid w:val="006E61DE"/>
    <w:rsid w:val="006E66DF"/>
    <w:rsid w:val="006E6BE2"/>
    <w:rsid w:val="006E7442"/>
    <w:rsid w:val="006F07F3"/>
    <w:rsid w:val="006F0EAF"/>
    <w:rsid w:val="006F28FB"/>
    <w:rsid w:val="006F2D7E"/>
    <w:rsid w:val="006F3F85"/>
    <w:rsid w:val="006F418C"/>
    <w:rsid w:val="006F6A1A"/>
    <w:rsid w:val="00700C04"/>
    <w:rsid w:val="00702179"/>
    <w:rsid w:val="00703366"/>
    <w:rsid w:val="00704C93"/>
    <w:rsid w:val="007062BF"/>
    <w:rsid w:val="00706714"/>
    <w:rsid w:val="0071088A"/>
    <w:rsid w:val="00710C77"/>
    <w:rsid w:val="00711243"/>
    <w:rsid w:val="0071191F"/>
    <w:rsid w:val="00712302"/>
    <w:rsid w:val="007128AC"/>
    <w:rsid w:val="00716BC5"/>
    <w:rsid w:val="00717F88"/>
    <w:rsid w:val="00720508"/>
    <w:rsid w:val="0072076C"/>
    <w:rsid w:val="007237DE"/>
    <w:rsid w:val="00725903"/>
    <w:rsid w:val="00725A3F"/>
    <w:rsid w:val="00725F72"/>
    <w:rsid w:val="0072615E"/>
    <w:rsid w:val="007277D5"/>
    <w:rsid w:val="00730868"/>
    <w:rsid w:val="00732958"/>
    <w:rsid w:val="00733537"/>
    <w:rsid w:val="0073449E"/>
    <w:rsid w:val="00734A37"/>
    <w:rsid w:val="00737DCE"/>
    <w:rsid w:val="007408EA"/>
    <w:rsid w:val="007416D3"/>
    <w:rsid w:val="00742048"/>
    <w:rsid w:val="00743084"/>
    <w:rsid w:val="00744552"/>
    <w:rsid w:val="00744693"/>
    <w:rsid w:val="00744FBA"/>
    <w:rsid w:val="00745332"/>
    <w:rsid w:val="00745E06"/>
    <w:rsid w:val="007464D8"/>
    <w:rsid w:val="00747DB6"/>
    <w:rsid w:val="00750507"/>
    <w:rsid w:val="007509A4"/>
    <w:rsid w:val="00751627"/>
    <w:rsid w:val="007529DF"/>
    <w:rsid w:val="00754FA8"/>
    <w:rsid w:val="00756A80"/>
    <w:rsid w:val="00757A10"/>
    <w:rsid w:val="00760907"/>
    <w:rsid w:val="00761B57"/>
    <w:rsid w:val="007625DC"/>
    <w:rsid w:val="00762B2F"/>
    <w:rsid w:val="00763DE3"/>
    <w:rsid w:val="0076436E"/>
    <w:rsid w:val="00764556"/>
    <w:rsid w:val="00764E73"/>
    <w:rsid w:val="00766A14"/>
    <w:rsid w:val="007673BA"/>
    <w:rsid w:val="00770134"/>
    <w:rsid w:val="0077136C"/>
    <w:rsid w:val="00776CFE"/>
    <w:rsid w:val="00781BB8"/>
    <w:rsid w:val="007820DC"/>
    <w:rsid w:val="007838E6"/>
    <w:rsid w:val="00783F18"/>
    <w:rsid w:val="00784011"/>
    <w:rsid w:val="007869FB"/>
    <w:rsid w:val="00790156"/>
    <w:rsid w:val="007919D5"/>
    <w:rsid w:val="00792B94"/>
    <w:rsid w:val="00792D21"/>
    <w:rsid w:val="00794788"/>
    <w:rsid w:val="00795D76"/>
    <w:rsid w:val="007969F5"/>
    <w:rsid w:val="00796F0A"/>
    <w:rsid w:val="007971C5"/>
    <w:rsid w:val="007972FC"/>
    <w:rsid w:val="007A03A0"/>
    <w:rsid w:val="007A1F13"/>
    <w:rsid w:val="007A410C"/>
    <w:rsid w:val="007A42F9"/>
    <w:rsid w:val="007A55E5"/>
    <w:rsid w:val="007A5F69"/>
    <w:rsid w:val="007A6350"/>
    <w:rsid w:val="007A6660"/>
    <w:rsid w:val="007A67B9"/>
    <w:rsid w:val="007A7543"/>
    <w:rsid w:val="007B11F4"/>
    <w:rsid w:val="007B2331"/>
    <w:rsid w:val="007B548B"/>
    <w:rsid w:val="007B6668"/>
    <w:rsid w:val="007B7099"/>
    <w:rsid w:val="007C2BF1"/>
    <w:rsid w:val="007C2C08"/>
    <w:rsid w:val="007C2D58"/>
    <w:rsid w:val="007C500A"/>
    <w:rsid w:val="007C5AD8"/>
    <w:rsid w:val="007C6700"/>
    <w:rsid w:val="007C6ADF"/>
    <w:rsid w:val="007D0F34"/>
    <w:rsid w:val="007D1244"/>
    <w:rsid w:val="007D20DE"/>
    <w:rsid w:val="007D25F7"/>
    <w:rsid w:val="007D4C0C"/>
    <w:rsid w:val="007D6B8D"/>
    <w:rsid w:val="007D789F"/>
    <w:rsid w:val="007E04AB"/>
    <w:rsid w:val="007E19DE"/>
    <w:rsid w:val="007E2631"/>
    <w:rsid w:val="007E26D1"/>
    <w:rsid w:val="007E2D55"/>
    <w:rsid w:val="007E4C65"/>
    <w:rsid w:val="007E79E4"/>
    <w:rsid w:val="007F1176"/>
    <w:rsid w:val="007F2E55"/>
    <w:rsid w:val="007F32DC"/>
    <w:rsid w:val="00800830"/>
    <w:rsid w:val="00802180"/>
    <w:rsid w:val="008031E9"/>
    <w:rsid w:val="00804B23"/>
    <w:rsid w:val="00804B9F"/>
    <w:rsid w:val="008064BC"/>
    <w:rsid w:val="00807424"/>
    <w:rsid w:val="008115E6"/>
    <w:rsid w:val="00812F97"/>
    <w:rsid w:val="008137F0"/>
    <w:rsid w:val="00813FA7"/>
    <w:rsid w:val="00815849"/>
    <w:rsid w:val="0081598D"/>
    <w:rsid w:val="008168AC"/>
    <w:rsid w:val="00817B28"/>
    <w:rsid w:val="00821EF0"/>
    <w:rsid w:val="008231B1"/>
    <w:rsid w:val="00823779"/>
    <w:rsid w:val="00824AE2"/>
    <w:rsid w:val="00831487"/>
    <w:rsid w:val="00833AA8"/>
    <w:rsid w:val="00833C2D"/>
    <w:rsid w:val="0083577E"/>
    <w:rsid w:val="00835F36"/>
    <w:rsid w:val="00835F5A"/>
    <w:rsid w:val="00836A28"/>
    <w:rsid w:val="00836AA7"/>
    <w:rsid w:val="0083726E"/>
    <w:rsid w:val="00837A4B"/>
    <w:rsid w:val="00837E82"/>
    <w:rsid w:val="008402B0"/>
    <w:rsid w:val="00840EC9"/>
    <w:rsid w:val="00840F53"/>
    <w:rsid w:val="00842007"/>
    <w:rsid w:val="00844B05"/>
    <w:rsid w:val="00844EBC"/>
    <w:rsid w:val="008466D2"/>
    <w:rsid w:val="008472CA"/>
    <w:rsid w:val="00847A2B"/>
    <w:rsid w:val="00847F39"/>
    <w:rsid w:val="0085041C"/>
    <w:rsid w:val="00850C6F"/>
    <w:rsid w:val="0085318C"/>
    <w:rsid w:val="0085394A"/>
    <w:rsid w:val="00853DA3"/>
    <w:rsid w:val="0085437F"/>
    <w:rsid w:val="00857D97"/>
    <w:rsid w:val="00860FB2"/>
    <w:rsid w:val="008625C3"/>
    <w:rsid w:val="0086286C"/>
    <w:rsid w:val="00863822"/>
    <w:rsid w:val="00864D9D"/>
    <w:rsid w:val="008655B6"/>
    <w:rsid w:val="00866E77"/>
    <w:rsid w:val="00867294"/>
    <w:rsid w:val="0086788D"/>
    <w:rsid w:val="00871D09"/>
    <w:rsid w:val="00871F0F"/>
    <w:rsid w:val="008720B8"/>
    <w:rsid w:val="008731E3"/>
    <w:rsid w:val="008733D2"/>
    <w:rsid w:val="008747D0"/>
    <w:rsid w:val="00875D9E"/>
    <w:rsid w:val="00875EA2"/>
    <w:rsid w:val="00877C32"/>
    <w:rsid w:val="00877E46"/>
    <w:rsid w:val="00880B0C"/>
    <w:rsid w:val="00880C61"/>
    <w:rsid w:val="00883D65"/>
    <w:rsid w:val="00884A73"/>
    <w:rsid w:val="008854EA"/>
    <w:rsid w:val="008856D6"/>
    <w:rsid w:val="008858AB"/>
    <w:rsid w:val="0088626D"/>
    <w:rsid w:val="00890654"/>
    <w:rsid w:val="00890879"/>
    <w:rsid w:val="008912F9"/>
    <w:rsid w:val="00891A51"/>
    <w:rsid w:val="00892658"/>
    <w:rsid w:val="008934CA"/>
    <w:rsid w:val="008934E6"/>
    <w:rsid w:val="00894715"/>
    <w:rsid w:val="00895997"/>
    <w:rsid w:val="00895FF3"/>
    <w:rsid w:val="00897608"/>
    <w:rsid w:val="008A011A"/>
    <w:rsid w:val="008A1D42"/>
    <w:rsid w:val="008A2B46"/>
    <w:rsid w:val="008A7504"/>
    <w:rsid w:val="008B097C"/>
    <w:rsid w:val="008B09F2"/>
    <w:rsid w:val="008B1637"/>
    <w:rsid w:val="008B2F40"/>
    <w:rsid w:val="008B307E"/>
    <w:rsid w:val="008B5678"/>
    <w:rsid w:val="008B5DD2"/>
    <w:rsid w:val="008B68B1"/>
    <w:rsid w:val="008B6BE2"/>
    <w:rsid w:val="008C139D"/>
    <w:rsid w:val="008C14DE"/>
    <w:rsid w:val="008C2C99"/>
    <w:rsid w:val="008C339B"/>
    <w:rsid w:val="008C3E8E"/>
    <w:rsid w:val="008C4BDD"/>
    <w:rsid w:val="008C5AEA"/>
    <w:rsid w:val="008C6547"/>
    <w:rsid w:val="008C6AEB"/>
    <w:rsid w:val="008D1CE6"/>
    <w:rsid w:val="008D2B10"/>
    <w:rsid w:val="008D306D"/>
    <w:rsid w:val="008D65E8"/>
    <w:rsid w:val="008D7334"/>
    <w:rsid w:val="008E0523"/>
    <w:rsid w:val="008E0C68"/>
    <w:rsid w:val="008E1651"/>
    <w:rsid w:val="008E3360"/>
    <w:rsid w:val="008E37EA"/>
    <w:rsid w:val="008E3C70"/>
    <w:rsid w:val="008E568B"/>
    <w:rsid w:val="008E5B5C"/>
    <w:rsid w:val="008E6BB9"/>
    <w:rsid w:val="008E6F72"/>
    <w:rsid w:val="008F1AF8"/>
    <w:rsid w:val="008F2F0C"/>
    <w:rsid w:val="008F6ACF"/>
    <w:rsid w:val="008F7297"/>
    <w:rsid w:val="0090151B"/>
    <w:rsid w:val="00902274"/>
    <w:rsid w:val="009029BD"/>
    <w:rsid w:val="009053C7"/>
    <w:rsid w:val="00905BE9"/>
    <w:rsid w:val="009073AC"/>
    <w:rsid w:val="00907EE7"/>
    <w:rsid w:val="009111E8"/>
    <w:rsid w:val="00911898"/>
    <w:rsid w:val="009126E3"/>
    <w:rsid w:val="009149DB"/>
    <w:rsid w:val="0091587B"/>
    <w:rsid w:val="00915A85"/>
    <w:rsid w:val="00916849"/>
    <w:rsid w:val="009242D7"/>
    <w:rsid w:val="009253A3"/>
    <w:rsid w:val="0092562A"/>
    <w:rsid w:val="00927F28"/>
    <w:rsid w:val="00930C8C"/>
    <w:rsid w:val="009322D8"/>
    <w:rsid w:val="00932DC4"/>
    <w:rsid w:val="009338C7"/>
    <w:rsid w:val="0093669E"/>
    <w:rsid w:val="0093684F"/>
    <w:rsid w:val="00936A80"/>
    <w:rsid w:val="00937D52"/>
    <w:rsid w:val="0094028B"/>
    <w:rsid w:val="00940A40"/>
    <w:rsid w:val="009414DA"/>
    <w:rsid w:val="0094350B"/>
    <w:rsid w:val="00943BC2"/>
    <w:rsid w:val="00943FBA"/>
    <w:rsid w:val="00944258"/>
    <w:rsid w:val="00944A7F"/>
    <w:rsid w:val="00950454"/>
    <w:rsid w:val="0095160D"/>
    <w:rsid w:val="0095214E"/>
    <w:rsid w:val="009521A6"/>
    <w:rsid w:val="00952B6E"/>
    <w:rsid w:val="00952D3F"/>
    <w:rsid w:val="00954621"/>
    <w:rsid w:val="00955391"/>
    <w:rsid w:val="0095599E"/>
    <w:rsid w:val="0095679A"/>
    <w:rsid w:val="00957A44"/>
    <w:rsid w:val="00960E8D"/>
    <w:rsid w:val="00961D02"/>
    <w:rsid w:val="00961F5B"/>
    <w:rsid w:val="009624B8"/>
    <w:rsid w:val="00962DFB"/>
    <w:rsid w:val="00963E55"/>
    <w:rsid w:val="0096507C"/>
    <w:rsid w:val="00965EDA"/>
    <w:rsid w:val="009662B8"/>
    <w:rsid w:val="00973213"/>
    <w:rsid w:val="0097403E"/>
    <w:rsid w:val="009742A2"/>
    <w:rsid w:val="009747B5"/>
    <w:rsid w:val="00974BB1"/>
    <w:rsid w:val="00974C1B"/>
    <w:rsid w:val="009758E7"/>
    <w:rsid w:val="00976B08"/>
    <w:rsid w:val="00977D3F"/>
    <w:rsid w:val="009813B3"/>
    <w:rsid w:val="0098163C"/>
    <w:rsid w:val="0098271F"/>
    <w:rsid w:val="00983450"/>
    <w:rsid w:val="00983EAD"/>
    <w:rsid w:val="00985CE4"/>
    <w:rsid w:val="00986B13"/>
    <w:rsid w:val="0098754A"/>
    <w:rsid w:val="00987B14"/>
    <w:rsid w:val="00991CBC"/>
    <w:rsid w:val="00992898"/>
    <w:rsid w:val="0099395D"/>
    <w:rsid w:val="00996055"/>
    <w:rsid w:val="00996480"/>
    <w:rsid w:val="00996AC9"/>
    <w:rsid w:val="00996B6D"/>
    <w:rsid w:val="009A0F37"/>
    <w:rsid w:val="009A1336"/>
    <w:rsid w:val="009A282D"/>
    <w:rsid w:val="009A2B31"/>
    <w:rsid w:val="009A3006"/>
    <w:rsid w:val="009A3B02"/>
    <w:rsid w:val="009A435C"/>
    <w:rsid w:val="009A4A93"/>
    <w:rsid w:val="009A56D9"/>
    <w:rsid w:val="009A6220"/>
    <w:rsid w:val="009A7329"/>
    <w:rsid w:val="009B0102"/>
    <w:rsid w:val="009B02A5"/>
    <w:rsid w:val="009B0992"/>
    <w:rsid w:val="009B128F"/>
    <w:rsid w:val="009B2256"/>
    <w:rsid w:val="009B282F"/>
    <w:rsid w:val="009B3517"/>
    <w:rsid w:val="009B536F"/>
    <w:rsid w:val="009B53F9"/>
    <w:rsid w:val="009B5872"/>
    <w:rsid w:val="009B5E05"/>
    <w:rsid w:val="009C19E4"/>
    <w:rsid w:val="009C2CD9"/>
    <w:rsid w:val="009C2DA6"/>
    <w:rsid w:val="009C5268"/>
    <w:rsid w:val="009C6344"/>
    <w:rsid w:val="009D1888"/>
    <w:rsid w:val="009D2A1F"/>
    <w:rsid w:val="009D3357"/>
    <w:rsid w:val="009D4084"/>
    <w:rsid w:val="009D5782"/>
    <w:rsid w:val="009D6737"/>
    <w:rsid w:val="009D6755"/>
    <w:rsid w:val="009D6B39"/>
    <w:rsid w:val="009E218A"/>
    <w:rsid w:val="009E44B8"/>
    <w:rsid w:val="009E6ADD"/>
    <w:rsid w:val="009E79A7"/>
    <w:rsid w:val="009E7E39"/>
    <w:rsid w:val="009F068F"/>
    <w:rsid w:val="009F16A5"/>
    <w:rsid w:val="009F1DCB"/>
    <w:rsid w:val="00A0124B"/>
    <w:rsid w:val="00A03BC8"/>
    <w:rsid w:val="00A05D5A"/>
    <w:rsid w:val="00A05DAB"/>
    <w:rsid w:val="00A06B2B"/>
    <w:rsid w:val="00A06B70"/>
    <w:rsid w:val="00A1034C"/>
    <w:rsid w:val="00A104A4"/>
    <w:rsid w:val="00A107B1"/>
    <w:rsid w:val="00A10F17"/>
    <w:rsid w:val="00A11085"/>
    <w:rsid w:val="00A1203A"/>
    <w:rsid w:val="00A12B72"/>
    <w:rsid w:val="00A1361A"/>
    <w:rsid w:val="00A13632"/>
    <w:rsid w:val="00A15346"/>
    <w:rsid w:val="00A2304B"/>
    <w:rsid w:val="00A23277"/>
    <w:rsid w:val="00A24027"/>
    <w:rsid w:val="00A24969"/>
    <w:rsid w:val="00A261F8"/>
    <w:rsid w:val="00A268EB"/>
    <w:rsid w:val="00A27853"/>
    <w:rsid w:val="00A30A0E"/>
    <w:rsid w:val="00A34E2C"/>
    <w:rsid w:val="00A350CE"/>
    <w:rsid w:val="00A3622A"/>
    <w:rsid w:val="00A37B3C"/>
    <w:rsid w:val="00A37C13"/>
    <w:rsid w:val="00A40B3F"/>
    <w:rsid w:val="00A427C2"/>
    <w:rsid w:val="00A4498F"/>
    <w:rsid w:val="00A463A3"/>
    <w:rsid w:val="00A46434"/>
    <w:rsid w:val="00A46703"/>
    <w:rsid w:val="00A4738D"/>
    <w:rsid w:val="00A50A36"/>
    <w:rsid w:val="00A5252B"/>
    <w:rsid w:val="00A53799"/>
    <w:rsid w:val="00A55F2A"/>
    <w:rsid w:val="00A57B93"/>
    <w:rsid w:val="00A6081F"/>
    <w:rsid w:val="00A60ECD"/>
    <w:rsid w:val="00A6159E"/>
    <w:rsid w:val="00A61BB4"/>
    <w:rsid w:val="00A62195"/>
    <w:rsid w:val="00A6305F"/>
    <w:rsid w:val="00A708BE"/>
    <w:rsid w:val="00A70C69"/>
    <w:rsid w:val="00A71159"/>
    <w:rsid w:val="00A729E9"/>
    <w:rsid w:val="00A74683"/>
    <w:rsid w:val="00A748E8"/>
    <w:rsid w:val="00A767EA"/>
    <w:rsid w:val="00A816CB"/>
    <w:rsid w:val="00A82281"/>
    <w:rsid w:val="00A82C5B"/>
    <w:rsid w:val="00A85214"/>
    <w:rsid w:val="00A85CC3"/>
    <w:rsid w:val="00A86666"/>
    <w:rsid w:val="00A91FFE"/>
    <w:rsid w:val="00A92698"/>
    <w:rsid w:val="00A92F3C"/>
    <w:rsid w:val="00A931BE"/>
    <w:rsid w:val="00A939AD"/>
    <w:rsid w:val="00A94436"/>
    <w:rsid w:val="00A96949"/>
    <w:rsid w:val="00A978DA"/>
    <w:rsid w:val="00A97D0A"/>
    <w:rsid w:val="00AA1F03"/>
    <w:rsid w:val="00AA561F"/>
    <w:rsid w:val="00AA6075"/>
    <w:rsid w:val="00AA6DB7"/>
    <w:rsid w:val="00AB3C2F"/>
    <w:rsid w:val="00AB3FFA"/>
    <w:rsid w:val="00AB5909"/>
    <w:rsid w:val="00AB5966"/>
    <w:rsid w:val="00AB61EA"/>
    <w:rsid w:val="00AB667B"/>
    <w:rsid w:val="00AB6F69"/>
    <w:rsid w:val="00AC0535"/>
    <w:rsid w:val="00AC272C"/>
    <w:rsid w:val="00AC2B89"/>
    <w:rsid w:val="00AC2DEE"/>
    <w:rsid w:val="00AC3D19"/>
    <w:rsid w:val="00AC5486"/>
    <w:rsid w:val="00AC5B3D"/>
    <w:rsid w:val="00AC7066"/>
    <w:rsid w:val="00AD0FB9"/>
    <w:rsid w:val="00AD1FC7"/>
    <w:rsid w:val="00AD286C"/>
    <w:rsid w:val="00AD2984"/>
    <w:rsid w:val="00AD2D93"/>
    <w:rsid w:val="00AD539A"/>
    <w:rsid w:val="00AD7209"/>
    <w:rsid w:val="00AD7DFB"/>
    <w:rsid w:val="00AE0B8D"/>
    <w:rsid w:val="00AE1531"/>
    <w:rsid w:val="00AE2B58"/>
    <w:rsid w:val="00AE3986"/>
    <w:rsid w:val="00AE3F39"/>
    <w:rsid w:val="00AE4223"/>
    <w:rsid w:val="00AE4892"/>
    <w:rsid w:val="00AE787B"/>
    <w:rsid w:val="00AE7C9D"/>
    <w:rsid w:val="00AF0CCD"/>
    <w:rsid w:val="00AF1450"/>
    <w:rsid w:val="00AF1C7B"/>
    <w:rsid w:val="00AF2A32"/>
    <w:rsid w:val="00AF36A2"/>
    <w:rsid w:val="00AF36CF"/>
    <w:rsid w:val="00AF41FC"/>
    <w:rsid w:val="00AF490A"/>
    <w:rsid w:val="00AF52D1"/>
    <w:rsid w:val="00B018ED"/>
    <w:rsid w:val="00B02825"/>
    <w:rsid w:val="00B02FDA"/>
    <w:rsid w:val="00B03700"/>
    <w:rsid w:val="00B03BDD"/>
    <w:rsid w:val="00B04B19"/>
    <w:rsid w:val="00B04C69"/>
    <w:rsid w:val="00B05D86"/>
    <w:rsid w:val="00B06B07"/>
    <w:rsid w:val="00B0724B"/>
    <w:rsid w:val="00B10894"/>
    <w:rsid w:val="00B11232"/>
    <w:rsid w:val="00B112CE"/>
    <w:rsid w:val="00B12514"/>
    <w:rsid w:val="00B12B0B"/>
    <w:rsid w:val="00B13F09"/>
    <w:rsid w:val="00B15072"/>
    <w:rsid w:val="00B159FF"/>
    <w:rsid w:val="00B16AC5"/>
    <w:rsid w:val="00B17566"/>
    <w:rsid w:val="00B20745"/>
    <w:rsid w:val="00B2125E"/>
    <w:rsid w:val="00B218C4"/>
    <w:rsid w:val="00B21B29"/>
    <w:rsid w:val="00B22A00"/>
    <w:rsid w:val="00B22B92"/>
    <w:rsid w:val="00B22CC5"/>
    <w:rsid w:val="00B25303"/>
    <w:rsid w:val="00B26328"/>
    <w:rsid w:val="00B26744"/>
    <w:rsid w:val="00B268F2"/>
    <w:rsid w:val="00B26C8F"/>
    <w:rsid w:val="00B27513"/>
    <w:rsid w:val="00B27788"/>
    <w:rsid w:val="00B27EFA"/>
    <w:rsid w:val="00B33D3F"/>
    <w:rsid w:val="00B34EF4"/>
    <w:rsid w:val="00B363FB"/>
    <w:rsid w:val="00B374D3"/>
    <w:rsid w:val="00B4163F"/>
    <w:rsid w:val="00B41A88"/>
    <w:rsid w:val="00B4206F"/>
    <w:rsid w:val="00B430EC"/>
    <w:rsid w:val="00B43E82"/>
    <w:rsid w:val="00B447B4"/>
    <w:rsid w:val="00B44BC0"/>
    <w:rsid w:val="00B44D6A"/>
    <w:rsid w:val="00B45B94"/>
    <w:rsid w:val="00B462C9"/>
    <w:rsid w:val="00B464FF"/>
    <w:rsid w:val="00B47213"/>
    <w:rsid w:val="00B47471"/>
    <w:rsid w:val="00B505AC"/>
    <w:rsid w:val="00B51939"/>
    <w:rsid w:val="00B5299C"/>
    <w:rsid w:val="00B53177"/>
    <w:rsid w:val="00B544A1"/>
    <w:rsid w:val="00B55776"/>
    <w:rsid w:val="00B56016"/>
    <w:rsid w:val="00B566EC"/>
    <w:rsid w:val="00B60434"/>
    <w:rsid w:val="00B60753"/>
    <w:rsid w:val="00B60BAD"/>
    <w:rsid w:val="00B60C2D"/>
    <w:rsid w:val="00B60D89"/>
    <w:rsid w:val="00B636E1"/>
    <w:rsid w:val="00B64197"/>
    <w:rsid w:val="00B64ADA"/>
    <w:rsid w:val="00B64B83"/>
    <w:rsid w:val="00B6538A"/>
    <w:rsid w:val="00B670B8"/>
    <w:rsid w:val="00B67857"/>
    <w:rsid w:val="00B67A42"/>
    <w:rsid w:val="00B701EA"/>
    <w:rsid w:val="00B703FA"/>
    <w:rsid w:val="00B73300"/>
    <w:rsid w:val="00B768AB"/>
    <w:rsid w:val="00B76E28"/>
    <w:rsid w:val="00B77027"/>
    <w:rsid w:val="00B80808"/>
    <w:rsid w:val="00B83422"/>
    <w:rsid w:val="00B871A8"/>
    <w:rsid w:val="00B87FF3"/>
    <w:rsid w:val="00B90A51"/>
    <w:rsid w:val="00B90AAE"/>
    <w:rsid w:val="00B91038"/>
    <w:rsid w:val="00B913A4"/>
    <w:rsid w:val="00B9257F"/>
    <w:rsid w:val="00B93BB3"/>
    <w:rsid w:val="00B94B0A"/>
    <w:rsid w:val="00B94DF1"/>
    <w:rsid w:val="00B96AF6"/>
    <w:rsid w:val="00B96EFD"/>
    <w:rsid w:val="00B97A4C"/>
    <w:rsid w:val="00B97EF3"/>
    <w:rsid w:val="00BA0015"/>
    <w:rsid w:val="00BA010B"/>
    <w:rsid w:val="00BA0110"/>
    <w:rsid w:val="00BA04A6"/>
    <w:rsid w:val="00BA0EB8"/>
    <w:rsid w:val="00BA12A8"/>
    <w:rsid w:val="00BA1D5B"/>
    <w:rsid w:val="00BA1ED9"/>
    <w:rsid w:val="00BA3ABE"/>
    <w:rsid w:val="00BA4929"/>
    <w:rsid w:val="00BA50D8"/>
    <w:rsid w:val="00BA669A"/>
    <w:rsid w:val="00BA7FF0"/>
    <w:rsid w:val="00BB0A7B"/>
    <w:rsid w:val="00BB0E24"/>
    <w:rsid w:val="00BB10DB"/>
    <w:rsid w:val="00BB1B2A"/>
    <w:rsid w:val="00BB26DE"/>
    <w:rsid w:val="00BB2724"/>
    <w:rsid w:val="00BB33BA"/>
    <w:rsid w:val="00BB35DF"/>
    <w:rsid w:val="00BB447C"/>
    <w:rsid w:val="00BB511E"/>
    <w:rsid w:val="00BB5D61"/>
    <w:rsid w:val="00BB661E"/>
    <w:rsid w:val="00BC1155"/>
    <w:rsid w:val="00BC13CD"/>
    <w:rsid w:val="00BC17B3"/>
    <w:rsid w:val="00BC4A14"/>
    <w:rsid w:val="00BC5B44"/>
    <w:rsid w:val="00BC6173"/>
    <w:rsid w:val="00BC6187"/>
    <w:rsid w:val="00BC719D"/>
    <w:rsid w:val="00BC75D2"/>
    <w:rsid w:val="00BD01F7"/>
    <w:rsid w:val="00BD1D32"/>
    <w:rsid w:val="00BD2D2B"/>
    <w:rsid w:val="00BD37C9"/>
    <w:rsid w:val="00BD3F02"/>
    <w:rsid w:val="00BD53C0"/>
    <w:rsid w:val="00BD5B60"/>
    <w:rsid w:val="00BD6A72"/>
    <w:rsid w:val="00BD719D"/>
    <w:rsid w:val="00BD719E"/>
    <w:rsid w:val="00BE1B0D"/>
    <w:rsid w:val="00BE2896"/>
    <w:rsid w:val="00BE2F95"/>
    <w:rsid w:val="00BE3FF8"/>
    <w:rsid w:val="00BE47EA"/>
    <w:rsid w:val="00BE5B25"/>
    <w:rsid w:val="00BE5B90"/>
    <w:rsid w:val="00BE6426"/>
    <w:rsid w:val="00BE6E7B"/>
    <w:rsid w:val="00BE738C"/>
    <w:rsid w:val="00BE7E58"/>
    <w:rsid w:val="00BF2CF2"/>
    <w:rsid w:val="00BF2E73"/>
    <w:rsid w:val="00BF64E4"/>
    <w:rsid w:val="00BF7FA0"/>
    <w:rsid w:val="00C01E80"/>
    <w:rsid w:val="00C02304"/>
    <w:rsid w:val="00C02FEE"/>
    <w:rsid w:val="00C0429C"/>
    <w:rsid w:val="00C04E79"/>
    <w:rsid w:val="00C0616D"/>
    <w:rsid w:val="00C072D6"/>
    <w:rsid w:val="00C11742"/>
    <w:rsid w:val="00C12BD3"/>
    <w:rsid w:val="00C1479B"/>
    <w:rsid w:val="00C14CAF"/>
    <w:rsid w:val="00C15446"/>
    <w:rsid w:val="00C1635E"/>
    <w:rsid w:val="00C17B89"/>
    <w:rsid w:val="00C17C79"/>
    <w:rsid w:val="00C20F90"/>
    <w:rsid w:val="00C22129"/>
    <w:rsid w:val="00C233B9"/>
    <w:rsid w:val="00C25076"/>
    <w:rsid w:val="00C268D5"/>
    <w:rsid w:val="00C2771D"/>
    <w:rsid w:val="00C277A7"/>
    <w:rsid w:val="00C30483"/>
    <w:rsid w:val="00C31D15"/>
    <w:rsid w:val="00C328B7"/>
    <w:rsid w:val="00C33CA9"/>
    <w:rsid w:val="00C3548A"/>
    <w:rsid w:val="00C36195"/>
    <w:rsid w:val="00C36D39"/>
    <w:rsid w:val="00C37383"/>
    <w:rsid w:val="00C373FE"/>
    <w:rsid w:val="00C37971"/>
    <w:rsid w:val="00C37A45"/>
    <w:rsid w:val="00C404F9"/>
    <w:rsid w:val="00C40AB9"/>
    <w:rsid w:val="00C40DBA"/>
    <w:rsid w:val="00C41B42"/>
    <w:rsid w:val="00C43980"/>
    <w:rsid w:val="00C4565F"/>
    <w:rsid w:val="00C51AE2"/>
    <w:rsid w:val="00C526E4"/>
    <w:rsid w:val="00C528CE"/>
    <w:rsid w:val="00C52E98"/>
    <w:rsid w:val="00C53159"/>
    <w:rsid w:val="00C54269"/>
    <w:rsid w:val="00C556FB"/>
    <w:rsid w:val="00C56A82"/>
    <w:rsid w:val="00C6016F"/>
    <w:rsid w:val="00C6071E"/>
    <w:rsid w:val="00C607A4"/>
    <w:rsid w:val="00C618E8"/>
    <w:rsid w:val="00C64D15"/>
    <w:rsid w:val="00C65BFB"/>
    <w:rsid w:val="00C66411"/>
    <w:rsid w:val="00C70A6B"/>
    <w:rsid w:val="00C71341"/>
    <w:rsid w:val="00C7296D"/>
    <w:rsid w:val="00C74F99"/>
    <w:rsid w:val="00C764FC"/>
    <w:rsid w:val="00C7678F"/>
    <w:rsid w:val="00C767C4"/>
    <w:rsid w:val="00C7711E"/>
    <w:rsid w:val="00C77AFD"/>
    <w:rsid w:val="00C80C04"/>
    <w:rsid w:val="00C821D6"/>
    <w:rsid w:val="00C8280C"/>
    <w:rsid w:val="00C82985"/>
    <w:rsid w:val="00C8436C"/>
    <w:rsid w:val="00C8436F"/>
    <w:rsid w:val="00C85773"/>
    <w:rsid w:val="00C863D3"/>
    <w:rsid w:val="00C8649A"/>
    <w:rsid w:val="00C86C10"/>
    <w:rsid w:val="00C9009E"/>
    <w:rsid w:val="00C906B0"/>
    <w:rsid w:val="00C91816"/>
    <w:rsid w:val="00C92595"/>
    <w:rsid w:val="00C92B91"/>
    <w:rsid w:val="00C93E2F"/>
    <w:rsid w:val="00C93F3F"/>
    <w:rsid w:val="00C952EF"/>
    <w:rsid w:val="00C9593A"/>
    <w:rsid w:val="00C959CC"/>
    <w:rsid w:val="00C97C86"/>
    <w:rsid w:val="00CA4EE8"/>
    <w:rsid w:val="00CA5517"/>
    <w:rsid w:val="00CA5805"/>
    <w:rsid w:val="00CA7A71"/>
    <w:rsid w:val="00CB0017"/>
    <w:rsid w:val="00CB3A7D"/>
    <w:rsid w:val="00CB42E3"/>
    <w:rsid w:val="00CB55ED"/>
    <w:rsid w:val="00CB79BC"/>
    <w:rsid w:val="00CC063D"/>
    <w:rsid w:val="00CC08A6"/>
    <w:rsid w:val="00CC0B42"/>
    <w:rsid w:val="00CC1141"/>
    <w:rsid w:val="00CC25F0"/>
    <w:rsid w:val="00CC2723"/>
    <w:rsid w:val="00CC2CC1"/>
    <w:rsid w:val="00CC2FBD"/>
    <w:rsid w:val="00CC3A30"/>
    <w:rsid w:val="00CC450F"/>
    <w:rsid w:val="00CD086E"/>
    <w:rsid w:val="00CD0A7B"/>
    <w:rsid w:val="00CD0DC9"/>
    <w:rsid w:val="00CD1B92"/>
    <w:rsid w:val="00CD1EAE"/>
    <w:rsid w:val="00CD225E"/>
    <w:rsid w:val="00CD22D5"/>
    <w:rsid w:val="00CD2A0F"/>
    <w:rsid w:val="00CD2A3D"/>
    <w:rsid w:val="00CD2B3E"/>
    <w:rsid w:val="00CD2EFE"/>
    <w:rsid w:val="00CD63E6"/>
    <w:rsid w:val="00CD7B92"/>
    <w:rsid w:val="00CE0752"/>
    <w:rsid w:val="00CE1D7C"/>
    <w:rsid w:val="00CE26F1"/>
    <w:rsid w:val="00CE42EF"/>
    <w:rsid w:val="00CE5536"/>
    <w:rsid w:val="00CE6248"/>
    <w:rsid w:val="00CE6A25"/>
    <w:rsid w:val="00CF0EC2"/>
    <w:rsid w:val="00CF1D5D"/>
    <w:rsid w:val="00CF390A"/>
    <w:rsid w:val="00CF4841"/>
    <w:rsid w:val="00CF4C37"/>
    <w:rsid w:val="00CF4D1C"/>
    <w:rsid w:val="00CF520A"/>
    <w:rsid w:val="00CF5388"/>
    <w:rsid w:val="00CF5537"/>
    <w:rsid w:val="00CF6B4E"/>
    <w:rsid w:val="00CF6D8A"/>
    <w:rsid w:val="00CF7F3C"/>
    <w:rsid w:val="00D001FA"/>
    <w:rsid w:val="00D00326"/>
    <w:rsid w:val="00D00D48"/>
    <w:rsid w:val="00D014FB"/>
    <w:rsid w:val="00D01AFD"/>
    <w:rsid w:val="00D023CC"/>
    <w:rsid w:val="00D02E13"/>
    <w:rsid w:val="00D03403"/>
    <w:rsid w:val="00D047C2"/>
    <w:rsid w:val="00D064C0"/>
    <w:rsid w:val="00D07499"/>
    <w:rsid w:val="00D07FCA"/>
    <w:rsid w:val="00D1012F"/>
    <w:rsid w:val="00D1030D"/>
    <w:rsid w:val="00D110F1"/>
    <w:rsid w:val="00D11D51"/>
    <w:rsid w:val="00D13D90"/>
    <w:rsid w:val="00D145BD"/>
    <w:rsid w:val="00D146FD"/>
    <w:rsid w:val="00D15B44"/>
    <w:rsid w:val="00D15E28"/>
    <w:rsid w:val="00D1660E"/>
    <w:rsid w:val="00D21687"/>
    <w:rsid w:val="00D22C86"/>
    <w:rsid w:val="00D22E6A"/>
    <w:rsid w:val="00D241A1"/>
    <w:rsid w:val="00D24FF3"/>
    <w:rsid w:val="00D25A8C"/>
    <w:rsid w:val="00D263B8"/>
    <w:rsid w:val="00D26BF6"/>
    <w:rsid w:val="00D279D9"/>
    <w:rsid w:val="00D30164"/>
    <w:rsid w:val="00D3103E"/>
    <w:rsid w:val="00D31370"/>
    <w:rsid w:val="00D3207E"/>
    <w:rsid w:val="00D32A44"/>
    <w:rsid w:val="00D3364F"/>
    <w:rsid w:val="00D35634"/>
    <w:rsid w:val="00D37086"/>
    <w:rsid w:val="00D374EB"/>
    <w:rsid w:val="00D37DC1"/>
    <w:rsid w:val="00D40332"/>
    <w:rsid w:val="00D4039F"/>
    <w:rsid w:val="00D41F61"/>
    <w:rsid w:val="00D42957"/>
    <w:rsid w:val="00D42D09"/>
    <w:rsid w:val="00D431EB"/>
    <w:rsid w:val="00D4389A"/>
    <w:rsid w:val="00D43A7C"/>
    <w:rsid w:val="00D4459F"/>
    <w:rsid w:val="00D452BC"/>
    <w:rsid w:val="00D45408"/>
    <w:rsid w:val="00D455F1"/>
    <w:rsid w:val="00D4580D"/>
    <w:rsid w:val="00D47B8C"/>
    <w:rsid w:val="00D501CB"/>
    <w:rsid w:val="00D526D9"/>
    <w:rsid w:val="00D52D0F"/>
    <w:rsid w:val="00D53016"/>
    <w:rsid w:val="00D540DF"/>
    <w:rsid w:val="00D5431D"/>
    <w:rsid w:val="00D56AA3"/>
    <w:rsid w:val="00D56B55"/>
    <w:rsid w:val="00D57431"/>
    <w:rsid w:val="00D6511F"/>
    <w:rsid w:val="00D652CB"/>
    <w:rsid w:val="00D70D28"/>
    <w:rsid w:val="00D71FE3"/>
    <w:rsid w:val="00D72473"/>
    <w:rsid w:val="00D72C2D"/>
    <w:rsid w:val="00D734F6"/>
    <w:rsid w:val="00D73745"/>
    <w:rsid w:val="00D74E7B"/>
    <w:rsid w:val="00D75ABD"/>
    <w:rsid w:val="00D76D79"/>
    <w:rsid w:val="00D7775A"/>
    <w:rsid w:val="00D81980"/>
    <w:rsid w:val="00D82A3A"/>
    <w:rsid w:val="00D82B26"/>
    <w:rsid w:val="00D8362B"/>
    <w:rsid w:val="00D8533E"/>
    <w:rsid w:val="00D8654A"/>
    <w:rsid w:val="00D87126"/>
    <w:rsid w:val="00D9005B"/>
    <w:rsid w:val="00D90627"/>
    <w:rsid w:val="00D906C8"/>
    <w:rsid w:val="00D92E9B"/>
    <w:rsid w:val="00D932F1"/>
    <w:rsid w:val="00D93A1E"/>
    <w:rsid w:val="00D97C46"/>
    <w:rsid w:val="00DA0341"/>
    <w:rsid w:val="00DA07E2"/>
    <w:rsid w:val="00DA0ECC"/>
    <w:rsid w:val="00DA1F28"/>
    <w:rsid w:val="00DA1FF5"/>
    <w:rsid w:val="00DA3190"/>
    <w:rsid w:val="00DA31F9"/>
    <w:rsid w:val="00DA3CC2"/>
    <w:rsid w:val="00DA4D19"/>
    <w:rsid w:val="00DA6789"/>
    <w:rsid w:val="00DB06B8"/>
    <w:rsid w:val="00DB1490"/>
    <w:rsid w:val="00DB22AA"/>
    <w:rsid w:val="00DB3A3B"/>
    <w:rsid w:val="00DB523A"/>
    <w:rsid w:val="00DB55CE"/>
    <w:rsid w:val="00DB5F61"/>
    <w:rsid w:val="00DB7E04"/>
    <w:rsid w:val="00DB7E0F"/>
    <w:rsid w:val="00DC11D6"/>
    <w:rsid w:val="00DC1233"/>
    <w:rsid w:val="00DC1FA1"/>
    <w:rsid w:val="00DC3CB1"/>
    <w:rsid w:val="00DC5DC2"/>
    <w:rsid w:val="00DC64D8"/>
    <w:rsid w:val="00DD0813"/>
    <w:rsid w:val="00DD0BF2"/>
    <w:rsid w:val="00DD1557"/>
    <w:rsid w:val="00DD160E"/>
    <w:rsid w:val="00DD168B"/>
    <w:rsid w:val="00DD26FA"/>
    <w:rsid w:val="00DD2882"/>
    <w:rsid w:val="00DD329C"/>
    <w:rsid w:val="00DD3440"/>
    <w:rsid w:val="00DD37DF"/>
    <w:rsid w:val="00DD45A6"/>
    <w:rsid w:val="00DD566B"/>
    <w:rsid w:val="00DD6240"/>
    <w:rsid w:val="00DD756A"/>
    <w:rsid w:val="00DE06EB"/>
    <w:rsid w:val="00DE1162"/>
    <w:rsid w:val="00DE1315"/>
    <w:rsid w:val="00DE13C8"/>
    <w:rsid w:val="00DE45BA"/>
    <w:rsid w:val="00DE5F24"/>
    <w:rsid w:val="00DE6650"/>
    <w:rsid w:val="00DF054F"/>
    <w:rsid w:val="00DF28B9"/>
    <w:rsid w:val="00DF3017"/>
    <w:rsid w:val="00DF3987"/>
    <w:rsid w:val="00DF3BE0"/>
    <w:rsid w:val="00DF4569"/>
    <w:rsid w:val="00DF52D5"/>
    <w:rsid w:val="00DF5BA9"/>
    <w:rsid w:val="00DF5CB8"/>
    <w:rsid w:val="00DF5FE0"/>
    <w:rsid w:val="00DF627D"/>
    <w:rsid w:val="00DF6A8C"/>
    <w:rsid w:val="00DF71B6"/>
    <w:rsid w:val="00DF72CE"/>
    <w:rsid w:val="00E00591"/>
    <w:rsid w:val="00E01B85"/>
    <w:rsid w:val="00E01C50"/>
    <w:rsid w:val="00E02CF2"/>
    <w:rsid w:val="00E03CEF"/>
    <w:rsid w:val="00E03EAF"/>
    <w:rsid w:val="00E0414A"/>
    <w:rsid w:val="00E044A1"/>
    <w:rsid w:val="00E04919"/>
    <w:rsid w:val="00E0495A"/>
    <w:rsid w:val="00E050EF"/>
    <w:rsid w:val="00E071F0"/>
    <w:rsid w:val="00E07A1F"/>
    <w:rsid w:val="00E11F73"/>
    <w:rsid w:val="00E12CE7"/>
    <w:rsid w:val="00E145D2"/>
    <w:rsid w:val="00E14BBA"/>
    <w:rsid w:val="00E17CB9"/>
    <w:rsid w:val="00E20722"/>
    <w:rsid w:val="00E20850"/>
    <w:rsid w:val="00E208D3"/>
    <w:rsid w:val="00E20FD7"/>
    <w:rsid w:val="00E21259"/>
    <w:rsid w:val="00E21791"/>
    <w:rsid w:val="00E21D83"/>
    <w:rsid w:val="00E2331D"/>
    <w:rsid w:val="00E235C1"/>
    <w:rsid w:val="00E2398A"/>
    <w:rsid w:val="00E24A24"/>
    <w:rsid w:val="00E25CBA"/>
    <w:rsid w:val="00E310F8"/>
    <w:rsid w:val="00E318BA"/>
    <w:rsid w:val="00E34FD9"/>
    <w:rsid w:val="00E35390"/>
    <w:rsid w:val="00E358DF"/>
    <w:rsid w:val="00E36417"/>
    <w:rsid w:val="00E36A3F"/>
    <w:rsid w:val="00E402EF"/>
    <w:rsid w:val="00E409B3"/>
    <w:rsid w:val="00E41B89"/>
    <w:rsid w:val="00E4214C"/>
    <w:rsid w:val="00E43010"/>
    <w:rsid w:val="00E4383E"/>
    <w:rsid w:val="00E43A70"/>
    <w:rsid w:val="00E43CE2"/>
    <w:rsid w:val="00E45BA6"/>
    <w:rsid w:val="00E45BE0"/>
    <w:rsid w:val="00E4744C"/>
    <w:rsid w:val="00E506A8"/>
    <w:rsid w:val="00E52BFF"/>
    <w:rsid w:val="00E52EF6"/>
    <w:rsid w:val="00E538E8"/>
    <w:rsid w:val="00E55FB4"/>
    <w:rsid w:val="00E56707"/>
    <w:rsid w:val="00E5754C"/>
    <w:rsid w:val="00E57885"/>
    <w:rsid w:val="00E6029C"/>
    <w:rsid w:val="00E6058B"/>
    <w:rsid w:val="00E61B8E"/>
    <w:rsid w:val="00E61F0F"/>
    <w:rsid w:val="00E65751"/>
    <w:rsid w:val="00E657F9"/>
    <w:rsid w:val="00E66FD0"/>
    <w:rsid w:val="00E702E2"/>
    <w:rsid w:val="00E70584"/>
    <w:rsid w:val="00E70E6E"/>
    <w:rsid w:val="00E72F58"/>
    <w:rsid w:val="00E73B16"/>
    <w:rsid w:val="00E740F5"/>
    <w:rsid w:val="00E76EA6"/>
    <w:rsid w:val="00E8027C"/>
    <w:rsid w:val="00E8089C"/>
    <w:rsid w:val="00E81BC7"/>
    <w:rsid w:val="00E829E1"/>
    <w:rsid w:val="00E836E6"/>
    <w:rsid w:val="00E8664D"/>
    <w:rsid w:val="00E867AF"/>
    <w:rsid w:val="00E86F9C"/>
    <w:rsid w:val="00E871EA"/>
    <w:rsid w:val="00E87528"/>
    <w:rsid w:val="00E878A4"/>
    <w:rsid w:val="00E91071"/>
    <w:rsid w:val="00E91316"/>
    <w:rsid w:val="00E916A8"/>
    <w:rsid w:val="00E9263C"/>
    <w:rsid w:val="00E928E8"/>
    <w:rsid w:val="00E94790"/>
    <w:rsid w:val="00E97137"/>
    <w:rsid w:val="00EA12F5"/>
    <w:rsid w:val="00EA147B"/>
    <w:rsid w:val="00EA1965"/>
    <w:rsid w:val="00EA1AF6"/>
    <w:rsid w:val="00EA1C7C"/>
    <w:rsid w:val="00EA39B0"/>
    <w:rsid w:val="00EA7B40"/>
    <w:rsid w:val="00EA7D93"/>
    <w:rsid w:val="00EB06A3"/>
    <w:rsid w:val="00EB0EAB"/>
    <w:rsid w:val="00EB11AD"/>
    <w:rsid w:val="00EB374F"/>
    <w:rsid w:val="00EB5066"/>
    <w:rsid w:val="00EB6E15"/>
    <w:rsid w:val="00EB72F5"/>
    <w:rsid w:val="00EB7725"/>
    <w:rsid w:val="00EC0160"/>
    <w:rsid w:val="00EC03B2"/>
    <w:rsid w:val="00EC3A80"/>
    <w:rsid w:val="00EC3DF6"/>
    <w:rsid w:val="00EC3EAC"/>
    <w:rsid w:val="00EC488A"/>
    <w:rsid w:val="00EC569D"/>
    <w:rsid w:val="00EC5C05"/>
    <w:rsid w:val="00EC613C"/>
    <w:rsid w:val="00ED186F"/>
    <w:rsid w:val="00ED189A"/>
    <w:rsid w:val="00ED3B66"/>
    <w:rsid w:val="00ED414C"/>
    <w:rsid w:val="00ED6BDD"/>
    <w:rsid w:val="00ED787F"/>
    <w:rsid w:val="00EE02F1"/>
    <w:rsid w:val="00EE0475"/>
    <w:rsid w:val="00EE1B88"/>
    <w:rsid w:val="00EE1ECD"/>
    <w:rsid w:val="00EE2129"/>
    <w:rsid w:val="00EE2178"/>
    <w:rsid w:val="00EE2C7E"/>
    <w:rsid w:val="00EE3632"/>
    <w:rsid w:val="00EE3FC8"/>
    <w:rsid w:val="00EE4C2B"/>
    <w:rsid w:val="00EE4E92"/>
    <w:rsid w:val="00EE4FE9"/>
    <w:rsid w:val="00EE5C59"/>
    <w:rsid w:val="00EF1B80"/>
    <w:rsid w:val="00EF218B"/>
    <w:rsid w:val="00EF3371"/>
    <w:rsid w:val="00EF5844"/>
    <w:rsid w:val="00EF7BEA"/>
    <w:rsid w:val="00F00613"/>
    <w:rsid w:val="00F02877"/>
    <w:rsid w:val="00F03A0A"/>
    <w:rsid w:val="00F03DCD"/>
    <w:rsid w:val="00F03ED7"/>
    <w:rsid w:val="00F041CA"/>
    <w:rsid w:val="00F057A9"/>
    <w:rsid w:val="00F05A5F"/>
    <w:rsid w:val="00F07EC9"/>
    <w:rsid w:val="00F10675"/>
    <w:rsid w:val="00F11175"/>
    <w:rsid w:val="00F11229"/>
    <w:rsid w:val="00F127BF"/>
    <w:rsid w:val="00F137E0"/>
    <w:rsid w:val="00F14622"/>
    <w:rsid w:val="00F15620"/>
    <w:rsid w:val="00F17344"/>
    <w:rsid w:val="00F20139"/>
    <w:rsid w:val="00F24F7C"/>
    <w:rsid w:val="00F254EC"/>
    <w:rsid w:val="00F27B12"/>
    <w:rsid w:val="00F27DB7"/>
    <w:rsid w:val="00F32477"/>
    <w:rsid w:val="00F32DF7"/>
    <w:rsid w:val="00F33AFE"/>
    <w:rsid w:val="00F35D9E"/>
    <w:rsid w:val="00F3648A"/>
    <w:rsid w:val="00F374DB"/>
    <w:rsid w:val="00F3767F"/>
    <w:rsid w:val="00F40AA9"/>
    <w:rsid w:val="00F40C57"/>
    <w:rsid w:val="00F41D78"/>
    <w:rsid w:val="00F42645"/>
    <w:rsid w:val="00F430D7"/>
    <w:rsid w:val="00F44903"/>
    <w:rsid w:val="00F458D5"/>
    <w:rsid w:val="00F46F7D"/>
    <w:rsid w:val="00F4783A"/>
    <w:rsid w:val="00F47F50"/>
    <w:rsid w:val="00F50A03"/>
    <w:rsid w:val="00F50A96"/>
    <w:rsid w:val="00F53289"/>
    <w:rsid w:val="00F54056"/>
    <w:rsid w:val="00F54491"/>
    <w:rsid w:val="00F54E99"/>
    <w:rsid w:val="00F551E3"/>
    <w:rsid w:val="00F5614A"/>
    <w:rsid w:val="00F62632"/>
    <w:rsid w:val="00F635F3"/>
    <w:rsid w:val="00F64604"/>
    <w:rsid w:val="00F65E14"/>
    <w:rsid w:val="00F65FEC"/>
    <w:rsid w:val="00F6604E"/>
    <w:rsid w:val="00F679FF"/>
    <w:rsid w:val="00F710D7"/>
    <w:rsid w:val="00F72533"/>
    <w:rsid w:val="00F7285C"/>
    <w:rsid w:val="00F7423B"/>
    <w:rsid w:val="00F7506A"/>
    <w:rsid w:val="00F752FC"/>
    <w:rsid w:val="00F7548B"/>
    <w:rsid w:val="00F80090"/>
    <w:rsid w:val="00F80BB8"/>
    <w:rsid w:val="00F8120E"/>
    <w:rsid w:val="00F816E9"/>
    <w:rsid w:val="00F81EBC"/>
    <w:rsid w:val="00F8220F"/>
    <w:rsid w:val="00F84CEE"/>
    <w:rsid w:val="00F86093"/>
    <w:rsid w:val="00F8632B"/>
    <w:rsid w:val="00F90194"/>
    <w:rsid w:val="00F90539"/>
    <w:rsid w:val="00F90735"/>
    <w:rsid w:val="00F919D8"/>
    <w:rsid w:val="00F92BAC"/>
    <w:rsid w:val="00F93353"/>
    <w:rsid w:val="00F93406"/>
    <w:rsid w:val="00F936DC"/>
    <w:rsid w:val="00F93ED0"/>
    <w:rsid w:val="00F9438A"/>
    <w:rsid w:val="00F95223"/>
    <w:rsid w:val="00F96D82"/>
    <w:rsid w:val="00FA12AF"/>
    <w:rsid w:val="00FA2116"/>
    <w:rsid w:val="00FA2508"/>
    <w:rsid w:val="00FA29E3"/>
    <w:rsid w:val="00FA32B8"/>
    <w:rsid w:val="00FA40C0"/>
    <w:rsid w:val="00FA5D09"/>
    <w:rsid w:val="00FA74BE"/>
    <w:rsid w:val="00FB2896"/>
    <w:rsid w:val="00FB5F37"/>
    <w:rsid w:val="00FC0F2B"/>
    <w:rsid w:val="00FC1950"/>
    <w:rsid w:val="00FC211E"/>
    <w:rsid w:val="00FC2CA0"/>
    <w:rsid w:val="00FC4B52"/>
    <w:rsid w:val="00FC5905"/>
    <w:rsid w:val="00FC60F7"/>
    <w:rsid w:val="00FD046E"/>
    <w:rsid w:val="00FD17CD"/>
    <w:rsid w:val="00FD2805"/>
    <w:rsid w:val="00FD2F9D"/>
    <w:rsid w:val="00FD3295"/>
    <w:rsid w:val="00FD3550"/>
    <w:rsid w:val="00FD388B"/>
    <w:rsid w:val="00FD3CF3"/>
    <w:rsid w:val="00FD3DF1"/>
    <w:rsid w:val="00FD54A9"/>
    <w:rsid w:val="00FD70A2"/>
    <w:rsid w:val="00FD73B5"/>
    <w:rsid w:val="00FE0AE2"/>
    <w:rsid w:val="00FE1926"/>
    <w:rsid w:val="00FE3449"/>
    <w:rsid w:val="00FE3573"/>
    <w:rsid w:val="00FE451B"/>
    <w:rsid w:val="00FE684B"/>
    <w:rsid w:val="00FE7279"/>
    <w:rsid w:val="00FF0C13"/>
    <w:rsid w:val="00FF10EE"/>
    <w:rsid w:val="00FF2195"/>
    <w:rsid w:val="00FF40D7"/>
    <w:rsid w:val="00FF4D1F"/>
    <w:rsid w:val="00FF5B5C"/>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652194-C098-4DDE-A3EB-EDF0B558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ar-SA"/>
    </w:rPr>
  </w:style>
  <w:style w:type="paragraph" w:styleId="Titre1">
    <w:name w:val="heading 1"/>
    <w:basedOn w:val="Normal"/>
    <w:next w:val="Normal"/>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bCs/>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rPr>
  </w:style>
  <w:style w:type="character" w:customStyle="1" w:styleId="WW8Num2z0">
    <w:name w:val="WW8Num2z0"/>
    <w:rPr>
      <w:rFonts w:ascii="Arial" w:eastAsia="Times New Roman" w:hAnsi="Arial" w:cs="Arial"/>
      <w:b/>
      <w:i/>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8z3">
    <w:name w:val="WW8Num8z3"/>
    <w:rPr>
      <w:rFonts w:ascii="Symbol" w:hAnsi="Symbol"/>
    </w:rPr>
  </w:style>
  <w:style w:type="character" w:customStyle="1" w:styleId="Absatz-Standardschriftart">
    <w:name w:val="Absatz-Standardschriftart"/>
  </w:style>
  <w:style w:type="character" w:customStyle="1" w:styleId="WW8Num8z4">
    <w:name w:val="WW8Num8z4"/>
    <w:rPr>
      <w:rFonts w:ascii="Wingdings" w:hAnsi="Wingdings"/>
    </w:rPr>
  </w:style>
  <w:style w:type="character" w:customStyle="1" w:styleId="WW-Absatz-Standardschriftart">
    <w:name w:val="WW-Absatz-Standardschriftart"/>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0z1">
    <w:name w:val="WW8Num10z1"/>
    <w:rPr>
      <w:rFonts w:ascii="Arial" w:eastAsia="Times New Roman" w:hAnsi="Arial"/>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Times New Roman" w:hAnsi="Arial"/>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rPr>
  </w:style>
  <w:style w:type="character" w:customStyle="1" w:styleId="WW8Num13z1">
    <w:name w:val="WW8Num13z1"/>
    <w:rPr>
      <w:rFonts w:ascii="Arial" w:eastAsia="Times New Roman" w:hAnsi="Arial"/>
    </w:rPr>
  </w:style>
  <w:style w:type="character" w:customStyle="1" w:styleId="WW8Num13z3">
    <w:name w:val="WW8Num13z3"/>
    <w:rPr>
      <w:rFonts w:ascii="Symbol" w:hAnsi="Symbol"/>
    </w:rPr>
  </w:style>
  <w:style w:type="character" w:customStyle="1" w:styleId="WW8Num13z4">
    <w:name w:val="WW8Num13z4"/>
    <w:rPr>
      <w:rFonts w:ascii="Courier New" w:hAnsi="Courier New" w:cs="Courier New"/>
    </w:rPr>
  </w:style>
  <w:style w:type="character" w:customStyle="1" w:styleId="WW8Num14z0">
    <w:name w:val="WW8Num14z0"/>
    <w:rPr>
      <w:rFonts w:ascii="Wingdings" w:hAnsi="Wingdings"/>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eastAsia="Times New Roman" w:hAnsi="Arial" w:cs="Arial"/>
    </w:rPr>
  </w:style>
  <w:style w:type="character" w:customStyle="1" w:styleId="WW8Num16z1">
    <w:name w:val="WW8Num16z1"/>
    <w:rPr>
      <w:rFonts w:ascii="Arial" w:eastAsia="Times New Roman" w:hAnsi="Aria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Wingdings" w:hAnsi="Wingdings"/>
    </w:rPr>
  </w:style>
  <w:style w:type="character" w:customStyle="1" w:styleId="WW8Num18z3">
    <w:name w:val="WW8Num18z3"/>
    <w:rPr>
      <w:rFonts w:ascii="Symbol" w:hAnsi="Symbol"/>
    </w:rPr>
  </w:style>
  <w:style w:type="character" w:customStyle="1" w:styleId="WW8Num18z4">
    <w:name w:val="WW8Num18z4"/>
    <w:rPr>
      <w:rFonts w:ascii="Courier New" w:hAnsi="Courier New" w:cs="Courier New"/>
    </w:rPr>
  </w:style>
  <w:style w:type="character" w:customStyle="1" w:styleId="WW8Num19z0">
    <w:name w:val="WW8Num19z0"/>
    <w:rPr>
      <w:rFonts w:ascii="Arial" w:eastAsia="Times New Roman" w:hAnsi="Arial" w:cs="Arial"/>
      <w:b/>
      <w:i/>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Arial" w:eastAsia="Times New Roman" w:hAnsi="Aria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1z0">
    <w:name w:val="WW8Num21z0"/>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WW8Num22z0">
    <w:name w:val="WW8Num22z0"/>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rPr>
  </w:style>
  <w:style w:type="character" w:customStyle="1" w:styleId="WW8Num23z1">
    <w:name w:val="WW8Num23z1"/>
    <w:rPr>
      <w:rFonts w:ascii="Arial" w:eastAsia="Times New Roman" w:hAnsi="Arial"/>
    </w:rPr>
  </w:style>
  <w:style w:type="character" w:customStyle="1" w:styleId="WW8Num23z3">
    <w:name w:val="WW8Num23z3"/>
    <w:rPr>
      <w:rFonts w:ascii="Symbol" w:hAnsi="Symbol"/>
    </w:rPr>
  </w:style>
  <w:style w:type="character" w:customStyle="1" w:styleId="WW8Num23z4">
    <w:name w:val="WW8Num23z4"/>
    <w:rPr>
      <w:rFonts w:ascii="Courier New" w:hAnsi="Courier New" w:cs="Courier New"/>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0">
    <w:name w:val="WW8Num25z0"/>
    <w:rPr>
      <w:rFonts w:ascii="Arial" w:eastAsia="Times New Roman" w:hAnsi="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rFonts w:ascii="Arial" w:eastAsia="Times New Roman" w:hAnsi="Arial"/>
    </w:rPr>
  </w:style>
  <w:style w:type="character" w:customStyle="1" w:styleId="WW8Num29z1">
    <w:name w:val="WW8Num29z1"/>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cs="Courier New"/>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Arial" w:eastAsia="Times New Roman" w:hAnsi="Arial"/>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Times New Roman" w:eastAsia="Times New Roman" w:hAnsi="Times New Roman" w:cs="Times New Roman"/>
    </w:rPr>
  </w:style>
  <w:style w:type="character" w:customStyle="1" w:styleId="WW8Num38z3">
    <w:name w:val="WW8Num38z3"/>
    <w:rPr>
      <w:b/>
      <w:i w:val="0"/>
    </w:rPr>
  </w:style>
  <w:style w:type="character" w:customStyle="1" w:styleId="WW8Num38z4">
    <w:name w:val="WW8Num38z4"/>
    <w:rPr>
      <w:rFonts w:ascii="Wingdings" w:hAnsi="Wingdings"/>
    </w:rPr>
  </w:style>
  <w:style w:type="character" w:customStyle="1" w:styleId="WW8Num39z0">
    <w:name w:val="WW8Num39z0"/>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Arial" w:eastAsia="Times New Roman" w:hAnsi="Arial" w:cs="Aria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Policepardfaut1">
    <w:name w:val="Police par défaut1"/>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link w:val="CorpsdetexteCar"/>
    <w:pPr>
      <w:jc w:val="both"/>
    </w:pPr>
    <w:rPr>
      <w:b/>
      <w:bCs/>
    </w:rPr>
  </w:style>
  <w:style w:type="paragraph" w:styleId="Liste">
    <w:name w:val="List"/>
    <w:basedOn w:val="Corpsdetexte"/>
    <w:rPr>
      <w:rFonts w:cs="Tahoma"/>
    </w:rPr>
  </w:style>
  <w:style w:type="paragraph" w:customStyle="1" w:styleId="Lgende1">
    <w:name w:val="Légende1"/>
    <w:basedOn w:val="Normal"/>
    <w:next w:val="Normal"/>
    <w:pPr>
      <w:spacing w:before="480"/>
      <w:jc w:val="center"/>
    </w:pPr>
    <w:rPr>
      <w:b/>
      <w:sz w:val="28"/>
    </w:rPr>
  </w:style>
  <w:style w:type="paragraph" w:customStyle="1" w:styleId="Rpertoire">
    <w:name w:val="Répertoire"/>
    <w:basedOn w:val="Normal"/>
    <w:pPr>
      <w:suppressLineNumbers/>
    </w:pPr>
    <w:rPr>
      <w:rFonts w:cs="Tahoma"/>
    </w:rPr>
  </w:style>
  <w:style w:type="paragraph" w:customStyle="1" w:styleId="Corpsdetexte31">
    <w:name w:val="Corps de texte 31"/>
    <w:basedOn w:val="Normal"/>
    <w:pPr>
      <w:spacing w:after="120"/>
    </w:pPr>
    <w:rPr>
      <w:sz w:val="16"/>
      <w:szCs w:val="16"/>
    </w:rPr>
  </w:style>
  <w:style w:type="paragraph" w:customStyle="1" w:styleId="Corpsdetexte21">
    <w:name w:val="Corps de texte 21"/>
    <w:basedOn w:val="Normal"/>
    <w:pPr>
      <w:spacing w:after="120" w:line="480" w:lineRule="auto"/>
    </w:pPr>
  </w:style>
  <w:style w:type="paragraph" w:customStyle="1" w:styleId="Retraitcorpsdetexte31">
    <w:name w:val="Retrait corps de texte 31"/>
    <w:basedOn w:val="Normal"/>
    <w:pPr>
      <w:spacing w:after="120"/>
      <w:ind w:left="283"/>
    </w:pPr>
    <w:rPr>
      <w:sz w:val="16"/>
      <w:szCs w:val="16"/>
    </w:rPr>
  </w:style>
  <w:style w:type="paragraph" w:customStyle="1" w:styleId="Retraitcorpsdetexte21">
    <w:name w:val="Retrait corps de texte 21"/>
    <w:basedOn w:val="Normal"/>
    <w:pPr>
      <w:spacing w:after="120" w:line="480" w:lineRule="auto"/>
      <w:ind w:left="283"/>
    </w:p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Retraitcorpsdetexte">
    <w:name w:val="Body Text Indent"/>
    <w:basedOn w:val="Normal"/>
    <w:pPr>
      <w:spacing w:after="120"/>
      <w:ind w:left="283"/>
    </w:pPr>
  </w:style>
  <w:style w:type="paragraph" w:customStyle="1" w:styleId="Normalcentr1">
    <w:name w:val="Normal centré1"/>
    <w:basedOn w:val="Normal"/>
    <w:pPr>
      <w:ind w:left="567" w:right="567"/>
      <w:jc w:val="both"/>
    </w:pPr>
    <w:rPr>
      <w:rFonts w:ascii="Arial" w:hAnsi="Arial" w:cs="Arial"/>
    </w:rPr>
  </w:style>
  <w:style w:type="paragraph" w:styleId="Titre">
    <w:name w:val="Title"/>
    <w:basedOn w:val="Normal"/>
    <w:next w:val="Sous-titre"/>
    <w:qFormat/>
    <w:pPr>
      <w:ind w:right="3402"/>
      <w:jc w:val="center"/>
    </w:pPr>
    <w:rPr>
      <w:b/>
      <w:caps/>
      <w:sz w:val="28"/>
      <w:szCs w:val="20"/>
    </w:rPr>
  </w:style>
  <w:style w:type="paragraph" w:styleId="Sous-titre">
    <w:name w:val="Subtitle"/>
    <w:basedOn w:val="Titre10"/>
    <w:next w:val="Corpsdetexte"/>
    <w:qFormat/>
    <w:pPr>
      <w:jc w:val="center"/>
    </w:pPr>
    <w:rPr>
      <w:i/>
      <w:i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etraitcorpsdetexte3">
    <w:name w:val="Body Text Indent 3"/>
    <w:basedOn w:val="Normal"/>
    <w:link w:val="Retraitcorpsdetexte3Car"/>
    <w:rsid w:val="00DA1F28"/>
    <w:pPr>
      <w:spacing w:after="120"/>
      <w:ind w:left="283"/>
    </w:pPr>
    <w:rPr>
      <w:sz w:val="16"/>
      <w:szCs w:val="16"/>
    </w:rPr>
  </w:style>
  <w:style w:type="table" w:styleId="Grilledutableau">
    <w:name w:val="Table Grid"/>
    <w:basedOn w:val="TableauNormal"/>
    <w:rsid w:val="00DA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
    <w:name w:val="M6"/>
    <w:basedOn w:val="Normal"/>
    <w:rsid w:val="002A3E08"/>
    <w:pPr>
      <w:widowControl w:val="0"/>
      <w:spacing w:before="20"/>
      <w:ind w:left="113" w:right="57" w:firstLine="113"/>
      <w:jc w:val="both"/>
    </w:pPr>
    <w:rPr>
      <w:rFonts w:ascii="Arial" w:hAnsi="Arial" w:cs="Arial"/>
      <w:sz w:val="18"/>
      <w:szCs w:val="18"/>
      <w:lang w:eastAsia="fr-FR"/>
    </w:rPr>
  </w:style>
  <w:style w:type="paragraph" w:customStyle="1" w:styleId="texte">
    <w:name w:val="texte"/>
    <w:basedOn w:val="Normal"/>
    <w:rsid w:val="00F42645"/>
    <w:pPr>
      <w:spacing w:before="100" w:after="100"/>
      <w:ind w:left="567" w:right="284"/>
      <w:jc w:val="both"/>
    </w:pPr>
    <w:rPr>
      <w:rFonts w:ascii="Arial" w:hAnsi="Arial" w:cs="Arial"/>
      <w:color w:val="000000"/>
    </w:rPr>
  </w:style>
  <w:style w:type="paragraph" w:styleId="PrformatHTML">
    <w:name w:val="HTML Preformatted"/>
    <w:basedOn w:val="Normal"/>
    <w:rsid w:val="0022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styleId="lev">
    <w:name w:val="Strong"/>
    <w:uiPriority w:val="22"/>
    <w:qFormat/>
    <w:rsid w:val="00227B26"/>
    <w:rPr>
      <w:b/>
      <w:bCs/>
    </w:rPr>
  </w:style>
  <w:style w:type="paragraph" w:customStyle="1" w:styleId="spip">
    <w:name w:val="spip"/>
    <w:basedOn w:val="Normal"/>
    <w:rsid w:val="00355BDC"/>
    <w:pPr>
      <w:spacing w:before="100" w:beforeAutospacing="1" w:after="100" w:afterAutospacing="1"/>
    </w:pPr>
    <w:rPr>
      <w:lang w:eastAsia="fr-FR"/>
    </w:rPr>
  </w:style>
  <w:style w:type="paragraph" w:styleId="Corpsdetexte3">
    <w:name w:val="Body Text 3"/>
    <w:basedOn w:val="Normal"/>
    <w:rsid w:val="0072076C"/>
    <w:pPr>
      <w:spacing w:after="120"/>
    </w:pPr>
    <w:rPr>
      <w:sz w:val="16"/>
      <w:szCs w:val="16"/>
    </w:rPr>
  </w:style>
  <w:style w:type="paragraph" w:styleId="Corpsdetexte2">
    <w:name w:val="Body Text 2"/>
    <w:basedOn w:val="Normal"/>
    <w:link w:val="Corpsdetexte2Car"/>
    <w:rsid w:val="00EC0160"/>
    <w:pPr>
      <w:spacing w:after="120" w:line="480" w:lineRule="auto"/>
    </w:pPr>
  </w:style>
  <w:style w:type="character" w:customStyle="1" w:styleId="PieddepageCar">
    <w:name w:val="Pied de page Car"/>
    <w:link w:val="Pieddepage"/>
    <w:uiPriority w:val="99"/>
    <w:rsid w:val="008733D2"/>
    <w:rPr>
      <w:sz w:val="24"/>
      <w:szCs w:val="24"/>
      <w:lang w:eastAsia="ar-SA"/>
    </w:rPr>
  </w:style>
  <w:style w:type="paragraph" w:styleId="Textedebulles">
    <w:name w:val="Balloon Text"/>
    <w:basedOn w:val="Normal"/>
    <w:link w:val="TextedebullesCar"/>
    <w:rsid w:val="008733D2"/>
    <w:rPr>
      <w:rFonts w:ascii="Tahoma" w:hAnsi="Tahoma" w:cs="Tahoma"/>
      <w:sz w:val="16"/>
      <w:szCs w:val="16"/>
    </w:rPr>
  </w:style>
  <w:style w:type="character" w:customStyle="1" w:styleId="TextedebullesCar">
    <w:name w:val="Texte de bulles Car"/>
    <w:link w:val="Textedebulles"/>
    <w:rsid w:val="008733D2"/>
    <w:rPr>
      <w:rFonts w:ascii="Tahoma" w:hAnsi="Tahoma" w:cs="Tahoma"/>
      <w:sz w:val="16"/>
      <w:szCs w:val="16"/>
      <w:lang w:eastAsia="ar-SA"/>
    </w:rPr>
  </w:style>
  <w:style w:type="character" w:customStyle="1" w:styleId="En-tteCar">
    <w:name w:val="En-tête Car"/>
    <w:link w:val="En-tte"/>
    <w:uiPriority w:val="99"/>
    <w:rsid w:val="00AA1F03"/>
    <w:rPr>
      <w:sz w:val="24"/>
      <w:szCs w:val="24"/>
      <w:lang w:eastAsia="ar-SA"/>
    </w:rPr>
  </w:style>
  <w:style w:type="paragraph" w:styleId="Paragraphedeliste">
    <w:name w:val="List Paragraph"/>
    <w:basedOn w:val="Normal"/>
    <w:uiPriority w:val="34"/>
    <w:qFormat/>
    <w:rsid w:val="00BB1B2A"/>
    <w:pPr>
      <w:spacing w:after="200" w:line="276" w:lineRule="auto"/>
      <w:ind w:left="720"/>
      <w:contextualSpacing/>
    </w:pPr>
    <w:rPr>
      <w:rFonts w:ascii="Calibri" w:eastAsia="Calibri" w:hAnsi="Calibri"/>
      <w:sz w:val="22"/>
      <w:szCs w:val="22"/>
      <w:lang w:eastAsia="en-US"/>
    </w:rPr>
  </w:style>
  <w:style w:type="character" w:customStyle="1" w:styleId="ft">
    <w:name w:val="ft"/>
    <w:basedOn w:val="Policepardfaut"/>
    <w:rsid w:val="003F4C2D"/>
  </w:style>
  <w:style w:type="character" w:customStyle="1" w:styleId="Retraitcorpsdetexte3Car">
    <w:name w:val="Retrait corps de texte 3 Car"/>
    <w:link w:val="Retraitcorpsdetexte3"/>
    <w:rsid w:val="00B4163F"/>
    <w:rPr>
      <w:sz w:val="16"/>
      <w:szCs w:val="16"/>
      <w:lang w:eastAsia="ar-SA"/>
    </w:rPr>
  </w:style>
  <w:style w:type="character" w:customStyle="1" w:styleId="pucevdp1">
    <w:name w:val="pucevdp1"/>
    <w:rsid w:val="009F16A5"/>
    <w:rPr>
      <w:rFonts w:ascii="Times New Roman" w:hAnsi="Times New Roman" w:cs="Times New Roman" w:hint="default"/>
      <w:b w:val="0"/>
      <w:bCs w:val="0"/>
      <w:vanish w:val="0"/>
      <w:webHidden w:val="0"/>
      <w:color w:val="000000"/>
      <w:sz w:val="23"/>
      <w:szCs w:val="23"/>
      <w:specVanish w:val="0"/>
    </w:rPr>
  </w:style>
  <w:style w:type="character" w:styleId="Accentuation">
    <w:name w:val="Emphasis"/>
    <w:uiPriority w:val="20"/>
    <w:qFormat/>
    <w:rsid w:val="003B038C"/>
    <w:rPr>
      <w:i/>
      <w:iCs/>
    </w:rPr>
  </w:style>
  <w:style w:type="character" w:customStyle="1" w:styleId="expression">
    <w:name w:val="expression"/>
    <w:basedOn w:val="Policepardfaut"/>
    <w:rsid w:val="003B038C"/>
  </w:style>
  <w:style w:type="paragraph" w:styleId="NormalWeb">
    <w:name w:val="Normal (Web)"/>
    <w:basedOn w:val="Normal"/>
    <w:unhideWhenUsed/>
    <w:rsid w:val="00D97C46"/>
    <w:pPr>
      <w:spacing w:before="100" w:beforeAutospacing="1" w:after="100" w:afterAutospacing="1"/>
    </w:pPr>
    <w:rPr>
      <w:lang w:eastAsia="fr-FR"/>
    </w:rPr>
  </w:style>
  <w:style w:type="paragraph" w:customStyle="1" w:styleId="titre0">
    <w:name w:val="titre"/>
    <w:basedOn w:val="Normal"/>
    <w:rsid w:val="00D97C46"/>
    <w:pPr>
      <w:spacing w:before="100" w:beforeAutospacing="1" w:after="100" w:afterAutospacing="1"/>
    </w:pPr>
    <w:rPr>
      <w:lang w:eastAsia="fr-FR"/>
    </w:rPr>
  </w:style>
  <w:style w:type="character" w:customStyle="1" w:styleId="Corpsdetexte2Car">
    <w:name w:val="Corps de texte 2 Car"/>
    <w:link w:val="Corpsdetexte2"/>
    <w:rsid w:val="000825C1"/>
    <w:rPr>
      <w:sz w:val="24"/>
      <w:szCs w:val="24"/>
      <w:lang w:eastAsia="ar-SA"/>
    </w:rPr>
  </w:style>
  <w:style w:type="character" w:styleId="Lienhypertextesuivivisit">
    <w:name w:val="FollowedHyperlink"/>
    <w:rsid w:val="00745E06"/>
    <w:rPr>
      <w:color w:val="954F72"/>
      <w:u w:val="single"/>
    </w:rPr>
  </w:style>
  <w:style w:type="character" w:customStyle="1" w:styleId="CorpsdetexteCar">
    <w:name w:val="Corps de texte Car"/>
    <w:link w:val="Corpsdetexte"/>
    <w:rsid w:val="00965EDA"/>
    <w:rPr>
      <w:b/>
      <w:bCs/>
      <w:sz w:val="24"/>
      <w:szCs w:val="24"/>
      <w:lang w:eastAsia="ar-SA"/>
    </w:rPr>
  </w:style>
  <w:style w:type="character" w:customStyle="1" w:styleId="hgkelc">
    <w:name w:val="hgkelc"/>
    <w:rsid w:val="00E310F8"/>
  </w:style>
  <w:style w:type="paragraph" w:customStyle="1" w:styleId="VuConsidrant">
    <w:name w:val="Vu.Considérant"/>
    <w:basedOn w:val="Normal"/>
    <w:rsid w:val="00F919D8"/>
    <w:pPr>
      <w:autoSpaceDE w:val="0"/>
      <w:autoSpaceDN w:val="0"/>
      <w:spacing w:after="140"/>
      <w:jc w:val="both"/>
    </w:pPr>
    <w:rPr>
      <w:rFonts w:ascii="Arial" w:hAnsi="Arial" w:cs="Arial"/>
      <w:sz w:val="20"/>
      <w:szCs w:val="20"/>
      <w:lang w:eastAsia="fr-FR"/>
    </w:rPr>
  </w:style>
  <w:style w:type="character" w:styleId="Numrodeligne">
    <w:name w:val="line number"/>
    <w:basedOn w:val="Policepardfaut"/>
    <w:rsid w:val="00C556FB"/>
  </w:style>
  <w:style w:type="character" w:customStyle="1" w:styleId="contentbox">
    <w:name w:val="contentbox"/>
    <w:basedOn w:val="Policepardfaut"/>
    <w:rsid w:val="00195314"/>
  </w:style>
  <w:style w:type="character" w:customStyle="1" w:styleId="markedcontent">
    <w:name w:val="markedcontent"/>
    <w:basedOn w:val="Policepardfaut"/>
    <w:rsid w:val="000B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801">
      <w:bodyDiv w:val="1"/>
      <w:marLeft w:val="0"/>
      <w:marRight w:val="0"/>
      <w:marTop w:val="0"/>
      <w:marBottom w:val="0"/>
      <w:divBdr>
        <w:top w:val="none" w:sz="0" w:space="0" w:color="auto"/>
        <w:left w:val="none" w:sz="0" w:space="0" w:color="auto"/>
        <w:bottom w:val="none" w:sz="0" w:space="0" w:color="auto"/>
        <w:right w:val="none" w:sz="0" w:space="0" w:color="auto"/>
      </w:divBdr>
    </w:div>
    <w:div w:id="123936457">
      <w:bodyDiv w:val="1"/>
      <w:marLeft w:val="0"/>
      <w:marRight w:val="0"/>
      <w:marTop w:val="0"/>
      <w:marBottom w:val="0"/>
      <w:divBdr>
        <w:top w:val="none" w:sz="0" w:space="0" w:color="auto"/>
        <w:left w:val="none" w:sz="0" w:space="0" w:color="auto"/>
        <w:bottom w:val="none" w:sz="0" w:space="0" w:color="auto"/>
        <w:right w:val="none" w:sz="0" w:space="0" w:color="auto"/>
      </w:divBdr>
    </w:div>
    <w:div w:id="192042287">
      <w:bodyDiv w:val="1"/>
      <w:marLeft w:val="0"/>
      <w:marRight w:val="0"/>
      <w:marTop w:val="0"/>
      <w:marBottom w:val="0"/>
      <w:divBdr>
        <w:top w:val="none" w:sz="0" w:space="0" w:color="auto"/>
        <w:left w:val="none" w:sz="0" w:space="0" w:color="auto"/>
        <w:bottom w:val="none" w:sz="0" w:space="0" w:color="auto"/>
        <w:right w:val="none" w:sz="0" w:space="0" w:color="auto"/>
      </w:divBdr>
      <w:divsChild>
        <w:div w:id="673217488">
          <w:marLeft w:val="0"/>
          <w:marRight w:val="0"/>
          <w:marTop w:val="0"/>
          <w:marBottom w:val="0"/>
          <w:divBdr>
            <w:top w:val="none" w:sz="0" w:space="0" w:color="auto"/>
            <w:left w:val="none" w:sz="0" w:space="0" w:color="auto"/>
            <w:bottom w:val="none" w:sz="0" w:space="0" w:color="auto"/>
            <w:right w:val="none" w:sz="0" w:space="0" w:color="auto"/>
          </w:divBdr>
          <w:divsChild>
            <w:div w:id="1794791231">
              <w:marLeft w:val="0"/>
              <w:marRight w:val="0"/>
              <w:marTop w:val="0"/>
              <w:marBottom w:val="0"/>
              <w:divBdr>
                <w:top w:val="none" w:sz="0" w:space="0" w:color="auto"/>
                <w:left w:val="none" w:sz="0" w:space="0" w:color="auto"/>
                <w:bottom w:val="none" w:sz="0" w:space="0" w:color="auto"/>
                <w:right w:val="none" w:sz="0" w:space="0" w:color="auto"/>
              </w:divBdr>
              <w:divsChild>
                <w:div w:id="981887420">
                  <w:marLeft w:val="0"/>
                  <w:marRight w:val="0"/>
                  <w:marTop w:val="0"/>
                  <w:marBottom w:val="0"/>
                  <w:divBdr>
                    <w:top w:val="none" w:sz="0" w:space="0" w:color="auto"/>
                    <w:left w:val="none" w:sz="0" w:space="0" w:color="auto"/>
                    <w:bottom w:val="none" w:sz="0" w:space="0" w:color="auto"/>
                    <w:right w:val="none" w:sz="0" w:space="0" w:color="auto"/>
                  </w:divBdr>
                  <w:divsChild>
                    <w:div w:id="1949267030">
                      <w:marLeft w:val="0"/>
                      <w:marRight w:val="0"/>
                      <w:marTop w:val="0"/>
                      <w:marBottom w:val="0"/>
                      <w:divBdr>
                        <w:top w:val="none" w:sz="0" w:space="0" w:color="auto"/>
                        <w:left w:val="none" w:sz="0" w:space="0" w:color="auto"/>
                        <w:bottom w:val="none" w:sz="0" w:space="0" w:color="auto"/>
                        <w:right w:val="none" w:sz="0" w:space="0" w:color="auto"/>
                      </w:divBdr>
                      <w:divsChild>
                        <w:div w:id="1995914444">
                          <w:marLeft w:val="0"/>
                          <w:marRight w:val="0"/>
                          <w:marTop w:val="0"/>
                          <w:marBottom w:val="0"/>
                          <w:divBdr>
                            <w:top w:val="none" w:sz="0" w:space="0" w:color="auto"/>
                            <w:left w:val="none" w:sz="0" w:space="0" w:color="auto"/>
                            <w:bottom w:val="none" w:sz="0" w:space="0" w:color="auto"/>
                            <w:right w:val="none" w:sz="0" w:space="0" w:color="auto"/>
                          </w:divBdr>
                          <w:divsChild>
                            <w:div w:id="248581507">
                              <w:marLeft w:val="0"/>
                              <w:marRight w:val="0"/>
                              <w:marTop w:val="0"/>
                              <w:marBottom w:val="0"/>
                              <w:divBdr>
                                <w:top w:val="none" w:sz="0" w:space="0" w:color="auto"/>
                                <w:left w:val="none" w:sz="0" w:space="0" w:color="auto"/>
                                <w:bottom w:val="none" w:sz="0" w:space="0" w:color="auto"/>
                                <w:right w:val="none" w:sz="0" w:space="0" w:color="auto"/>
                              </w:divBdr>
                              <w:divsChild>
                                <w:div w:id="1150247066">
                                  <w:marLeft w:val="163"/>
                                  <w:marRight w:val="150"/>
                                  <w:marTop w:val="0"/>
                                  <w:marBottom w:val="88"/>
                                  <w:divBdr>
                                    <w:top w:val="none" w:sz="0" w:space="0" w:color="auto"/>
                                    <w:left w:val="none" w:sz="0" w:space="0" w:color="auto"/>
                                    <w:bottom w:val="none" w:sz="0" w:space="0" w:color="auto"/>
                                    <w:right w:val="none" w:sz="0" w:space="0" w:color="auto"/>
                                  </w:divBdr>
                                  <w:divsChild>
                                    <w:div w:id="2075658386">
                                      <w:marLeft w:val="0"/>
                                      <w:marRight w:val="0"/>
                                      <w:marTop w:val="0"/>
                                      <w:marBottom w:val="313"/>
                                      <w:divBdr>
                                        <w:top w:val="none" w:sz="0" w:space="0" w:color="auto"/>
                                        <w:left w:val="none" w:sz="0" w:space="0" w:color="auto"/>
                                        <w:bottom w:val="none" w:sz="0" w:space="0" w:color="auto"/>
                                        <w:right w:val="none" w:sz="0" w:space="0" w:color="auto"/>
                                      </w:divBdr>
                                      <w:divsChild>
                                        <w:div w:id="1323042239">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934239">
      <w:bodyDiv w:val="1"/>
      <w:marLeft w:val="0"/>
      <w:marRight w:val="0"/>
      <w:marTop w:val="0"/>
      <w:marBottom w:val="0"/>
      <w:divBdr>
        <w:top w:val="none" w:sz="0" w:space="0" w:color="auto"/>
        <w:left w:val="none" w:sz="0" w:space="0" w:color="auto"/>
        <w:bottom w:val="none" w:sz="0" w:space="0" w:color="auto"/>
        <w:right w:val="none" w:sz="0" w:space="0" w:color="auto"/>
      </w:divBdr>
    </w:div>
    <w:div w:id="329912074">
      <w:bodyDiv w:val="1"/>
      <w:marLeft w:val="0"/>
      <w:marRight w:val="0"/>
      <w:marTop w:val="0"/>
      <w:marBottom w:val="0"/>
      <w:divBdr>
        <w:top w:val="none" w:sz="0" w:space="0" w:color="auto"/>
        <w:left w:val="none" w:sz="0" w:space="0" w:color="auto"/>
        <w:bottom w:val="none" w:sz="0" w:space="0" w:color="auto"/>
        <w:right w:val="none" w:sz="0" w:space="0" w:color="auto"/>
      </w:divBdr>
      <w:divsChild>
        <w:div w:id="53624103">
          <w:marLeft w:val="0"/>
          <w:marRight w:val="0"/>
          <w:marTop w:val="0"/>
          <w:marBottom w:val="0"/>
          <w:divBdr>
            <w:top w:val="none" w:sz="0" w:space="0" w:color="auto"/>
            <w:left w:val="none" w:sz="0" w:space="0" w:color="auto"/>
            <w:bottom w:val="none" w:sz="0" w:space="0" w:color="auto"/>
            <w:right w:val="none" w:sz="0" w:space="0" w:color="auto"/>
          </w:divBdr>
          <w:divsChild>
            <w:div w:id="212238285">
              <w:marLeft w:val="0"/>
              <w:marRight w:val="0"/>
              <w:marTop w:val="0"/>
              <w:marBottom w:val="0"/>
              <w:divBdr>
                <w:top w:val="none" w:sz="0" w:space="0" w:color="auto"/>
                <w:left w:val="none" w:sz="0" w:space="0" w:color="auto"/>
                <w:bottom w:val="none" w:sz="0" w:space="0" w:color="auto"/>
                <w:right w:val="none" w:sz="0" w:space="0" w:color="auto"/>
              </w:divBdr>
              <w:divsChild>
                <w:div w:id="13809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4264">
      <w:bodyDiv w:val="1"/>
      <w:marLeft w:val="0"/>
      <w:marRight w:val="0"/>
      <w:marTop w:val="0"/>
      <w:marBottom w:val="0"/>
      <w:divBdr>
        <w:top w:val="none" w:sz="0" w:space="0" w:color="auto"/>
        <w:left w:val="none" w:sz="0" w:space="0" w:color="auto"/>
        <w:bottom w:val="none" w:sz="0" w:space="0" w:color="auto"/>
        <w:right w:val="none" w:sz="0" w:space="0" w:color="auto"/>
      </w:divBdr>
    </w:div>
    <w:div w:id="448398083">
      <w:bodyDiv w:val="1"/>
      <w:marLeft w:val="0"/>
      <w:marRight w:val="0"/>
      <w:marTop w:val="0"/>
      <w:marBottom w:val="0"/>
      <w:divBdr>
        <w:top w:val="none" w:sz="0" w:space="0" w:color="auto"/>
        <w:left w:val="none" w:sz="0" w:space="0" w:color="auto"/>
        <w:bottom w:val="none" w:sz="0" w:space="0" w:color="auto"/>
        <w:right w:val="none" w:sz="0" w:space="0" w:color="auto"/>
      </w:divBdr>
    </w:div>
    <w:div w:id="575017278">
      <w:bodyDiv w:val="1"/>
      <w:marLeft w:val="0"/>
      <w:marRight w:val="0"/>
      <w:marTop w:val="0"/>
      <w:marBottom w:val="0"/>
      <w:divBdr>
        <w:top w:val="none" w:sz="0" w:space="0" w:color="auto"/>
        <w:left w:val="none" w:sz="0" w:space="0" w:color="auto"/>
        <w:bottom w:val="none" w:sz="0" w:space="0" w:color="auto"/>
        <w:right w:val="none" w:sz="0" w:space="0" w:color="auto"/>
      </w:divBdr>
    </w:div>
    <w:div w:id="752968800">
      <w:bodyDiv w:val="1"/>
      <w:marLeft w:val="0"/>
      <w:marRight w:val="0"/>
      <w:marTop w:val="0"/>
      <w:marBottom w:val="0"/>
      <w:divBdr>
        <w:top w:val="none" w:sz="0" w:space="0" w:color="auto"/>
        <w:left w:val="none" w:sz="0" w:space="0" w:color="auto"/>
        <w:bottom w:val="none" w:sz="0" w:space="0" w:color="auto"/>
        <w:right w:val="none" w:sz="0" w:space="0" w:color="auto"/>
      </w:divBdr>
    </w:div>
    <w:div w:id="755564767">
      <w:bodyDiv w:val="1"/>
      <w:marLeft w:val="0"/>
      <w:marRight w:val="0"/>
      <w:marTop w:val="0"/>
      <w:marBottom w:val="0"/>
      <w:divBdr>
        <w:top w:val="none" w:sz="0" w:space="0" w:color="auto"/>
        <w:left w:val="none" w:sz="0" w:space="0" w:color="auto"/>
        <w:bottom w:val="none" w:sz="0" w:space="0" w:color="auto"/>
        <w:right w:val="none" w:sz="0" w:space="0" w:color="auto"/>
      </w:divBdr>
    </w:div>
    <w:div w:id="790437909">
      <w:bodyDiv w:val="1"/>
      <w:marLeft w:val="0"/>
      <w:marRight w:val="0"/>
      <w:marTop w:val="0"/>
      <w:marBottom w:val="0"/>
      <w:divBdr>
        <w:top w:val="none" w:sz="0" w:space="0" w:color="auto"/>
        <w:left w:val="none" w:sz="0" w:space="0" w:color="auto"/>
        <w:bottom w:val="none" w:sz="0" w:space="0" w:color="auto"/>
        <w:right w:val="none" w:sz="0" w:space="0" w:color="auto"/>
      </w:divBdr>
    </w:div>
    <w:div w:id="807354899">
      <w:bodyDiv w:val="1"/>
      <w:marLeft w:val="0"/>
      <w:marRight w:val="0"/>
      <w:marTop w:val="0"/>
      <w:marBottom w:val="0"/>
      <w:divBdr>
        <w:top w:val="none" w:sz="0" w:space="0" w:color="auto"/>
        <w:left w:val="none" w:sz="0" w:space="0" w:color="auto"/>
        <w:bottom w:val="none" w:sz="0" w:space="0" w:color="auto"/>
        <w:right w:val="none" w:sz="0" w:space="0" w:color="auto"/>
      </w:divBdr>
    </w:div>
    <w:div w:id="81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6">
          <w:marLeft w:val="0"/>
          <w:marRight w:val="0"/>
          <w:marTop w:val="0"/>
          <w:marBottom w:val="0"/>
          <w:divBdr>
            <w:top w:val="none" w:sz="0" w:space="0" w:color="auto"/>
            <w:left w:val="none" w:sz="0" w:space="0" w:color="auto"/>
            <w:bottom w:val="none" w:sz="0" w:space="0" w:color="auto"/>
            <w:right w:val="none" w:sz="0" w:space="0" w:color="auto"/>
          </w:divBdr>
          <w:divsChild>
            <w:div w:id="1242060588">
              <w:marLeft w:val="0"/>
              <w:marRight w:val="0"/>
              <w:marTop w:val="0"/>
              <w:marBottom w:val="0"/>
              <w:divBdr>
                <w:top w:val="none" w:sz="0" w:space="0" w:color="auto"/>
                <w:left w:val="none" w:sz="0" w:space="0" w:color="auto"/>
                <w:bottom w:val="none" w:sz="0" w:space="0" w:color="auto"/>
                <w:right w:val="none" w:sz="0" w:space="0" w:color="auto"/>
              </w:divBdr>
              <w:divsChild>
                <w:div w:id="148719049">
                  <w:marLeft w:val="0"/>
                  <w:marRight w:val="0"/>
                  <w:marTop w:val="0"/>
                  <w:marBottom w:val="0"/>
                  <w:divBdr>
                    <w:top w:val="none" w:sz="0" w:space="0" w:color="auto"/>
                    <w:left w:val="none" w:sz="0" w:space="0" w:color="auto"/>
                    <w:bottom w:val="none" w:sz="0" w:space="0" w:color="auto"/>
                    <w:right w:val="none" w:sz="0" w:space="0" w:color="auto"/>
                  </w:divBdr>
                  <w:divsChild>
                    <w:div w:id="1984189589">
                      <w:marLeft w:val="0"/>
                      <w:marRight w:val="0"/>
                      <w:marTop w:val="0"/>
                      <w:marBottom w:val="0"/>
                      <w:divBdr>
                        <w:top w:val="none" w:sz="0" w:space="0" w:color="auto"/>
                        <w:left w:val="none" w:sz="0" w:space="0" w:color="auto"/>
                        <w:bottom w:val="none" w:sz="0" w:space="0" w:color="auto"/>
                        <w:right w:val="none" w:sz="0" w:space="0" w:color="auto"/>
                      </w:divBdr>
                      <w:divsChild>
                        <w:div w:id="2019234640">
                          <w:marLeft w:val="0"/>
                          <w:marRight w:val="0"/>
                          <w:marTop w:val="0"/>
                          <w:marBottom w:val="0"/>
                          <w:divBdr>
                            <w:top w:val="none" w:sz="0" w:space="0" w:color="auto"/>
                            <w:left w:val="none" w:sz="0" w:space="0" w:color="auto"/>
                            <w:bottom w:val="none" w:sz="0" w:space="0" w:color="auto"/>
                            <w:right w:val="none" w:sz="0" w:space="0" w:color="auto"/>
                          </w:divBdr>
                          <w:divsChild>
                            <w:div w:id="1031108186">
                              <w:marLeft w:val="0"/>
                              <w:marRight w:val="0"/>
                              <w:marTop w:val="0"/>
                              <w:marBottom w:val="0"/>
                              <w:divBdr>
                                <w:top w:val="none" w:sz="0" w:space="0" w:color="auto"/>
                                <w:left w:val="none" w:sz="0" w:space="0" w:color="auto"/>
                                <w:bottom w:val="none" w:sz="0" w:space="0" w:color="auto"/>
                                <w:right w:val="none" w:sz="0" w:space="0" w:color="auto"/>
                              </w:divBdr>
                              <w:divsChild>
                                <w:div w:id="413862604">
                                  <w:marLeft w:val="177"/>
                                  <w:marRight w:val="163"/>
                                  <w:marTop w:val="0"/>
                                  <w:marBottom w:val="95"/>
                                  <w:divBdr>
                                    <w:top w:val="none" w:sz="0" w:space="0" w:color="auto"/>
                                    <w:left w:val="none" w:sz="0" w:space="0" w:color="auto"/>
                                    <w:bottom w:val="none" w:sz="0" w:space="0" w:color="auto"/>
                                    <w:right w:val="none" w:sz="0" w:space="0" w:color="auto"/>
                                  </w:divBdr>
                                  <w:divsChild>
                                    <w:div w:id="311325701">
                                      <w:marLeft w:val="0"/>
                                      <w:marRight w:val="0"/>
                                      <w:marTop w:val="0"/>
                                      <w:marBottom w:val="340"/>
                                      <w:divBdr>
                                        <w:top w:val="none" w:sz="0" w:space="0" w:color="auto"/>
                                        <w:left w:val="none" w:sz="0" w:space="0" w:color="auto"/>
                                        <w:bottom w:val="none" w:sz="0" w:space="0" w:color="auto"/>
                                        <w:right w:val="none" w:sz="0" w:space="0" w:color="auto"/>
                                      </w:divBdr>
                                      <w:divsChild>
                                        <w:div w:id="1730113073">
                                          <w:marLeft w:val="272"/>
                                          <w:marRight w:val="0"/>
                                          <w:marTop w:val="0"/>
                                          <w:marBottom w:val="0"/>
                                          <w:divBdr>
                                            <w:top w:val="none" w:sz="0" w:space="0" w:color="auto"/>
                                            <w:left w:val="none" w:sz="0" w:space="0" w:color="auto"/>
                                            <w:bottom w:val="none" w:sz="0" w:space="0" w:color="auto"/>
                                            <w:right w:val="none" w:sz="0" w:space="0" w:color="auto"/>
                                          </w:divBdr>
                                        </w:div>
                                        <w:div w:id="1767506144">
                                          <w:marLeft w:val="272"/>
                                          <w:marRight w:val="0"/>
                                          <w:marTop w:val="0"/>
                                          <w:marBottom w:val="0"/>
                                          <w:divBdr>
                                            <w:top w:val="none" w:sz="0" w:space="0" w:color="auto"/>
                                            <w:left w:val="none" w:sz="0" w:space="0" w:color="auto"/>
                                            <w:bottom w:val="none" w:sz="0" w:space="0" w:color="auto"/>
                                            <w:right w:val="none" w:sz="0" w:space="0" w:color="auto"/>
                                          </w:divBdr>
                                        </w:div>
                                        <w:div w:id="1960839027">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3141">
      <w:bodyDiv w:val="1"/>
      <w:marLeft w:val="0"/>
      <w:marRight w:val="0"/>
      <w:marTop w:val="0"/>
      <w:marBottom w:val="0"/>
      <w:divBdr>
        <w:top w:val="none" w:sz="0" w:space="0" w:color="auto"/>
        <w:left w:val="none" w:sz="0" w:space="0" w:color="auto"/>
        <w:bottom w:val="none" w:sz="0" w:space="0" w:color="auto"/>
        <w:right w:val="none" w:sz="0" w:space="0" w:color="auto"/>
      </w:divBdr>
    </w:div>
    <w:div w:id="951471586">
      <w:bodyDiv w:val="1"/>
      <w:marLeft w:val="0"/>
      <w:marRight w:val="0"/>
      <w:marTop w:val="0"/>
      <w:marBottom w:val="0"/>
      <w:divBdr>
        <w:top w:val="none" w:sz="0" w:space="0" w:color="auto"/>
        <w:left w:val="none" w:sz="0" w:space="0" w:color="auto"/>
        <w:bottom w:val="none" w:sz="0" w:space="0" w:color="auto"/>
        <w:right w:val="none" w:sz="0" w:space="0" w:color="auto"/>
      </w:divBdr>
    </w:div>
    <w:div w:id="973368899">
      <w:bodyDiv w:val="1"/>
      <w:marLeft w:val="0"/>
      <w:marRight w:val="0"/>
      <w:marTop w:val="0"/>
      <w:marBottom w:val="0"/>
      <w:divBdr>
        <w:top w:val="none" w:sz="0" w:space="0" w:color="auto"/>
        <w:left w:val="none" w:sz="0" w:space="0" w:color="auto"/>
        <w:bottom w:val="none" w:sz="0" w:space="0" w:color="auto"/>
        <w:right w:val="none" w:sz="0" w:space="0" w:color="auto"/>
      </w:divBdr>
      <w:divsChild>
        <w:div w:id="157040135">
          <w:marLeft w:val="0"/>
          <w:marRight w:val="0"/>
          <w:marTop w:val="0"/>
          <w:marBottom w:val="0"/>
          <w:divBdr>
            <w:top w:val="none" w:sz="0" w:space="0" w:color="auto"/>
            <w:left w:val="none" w:sz="0" w:space="0" w:color="auto"/>
            <w:bottom w:val="none" w:sz="0" w:space="0" w:color="auto"/>
            <w:right w:val="none" w:sz="0" w:space="0" w:color="auto"/>
          </w:divBdr>
          <w:divsChild>
            <w:div w:id="1773011104">
              <w:marLeft w:val="0"/>
              <w:marRight w:val="0"/>
              <w:marTop w:val="0"/>
              <w:marBottom w:val="0"/>
              <w:divBdr>
                <w:top w:val="none" w:sz="0" w:space="0" w:color="auto"/>
                <w:left w:val="none" w:sz="0" w:space="0" w:color="auto"/>
                <w:bottom w:val="none" w:sz="0" w:space="0" w:color="auto"/>
                <w:right w:val="none" w:sz="0" w:space="0" w:color="auto"/>
              </w:divBdr>
              <w:divsChild>
                <w:div w:id="9160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8156">
      <w:bodyDiv w:val="1"/>
      <w:marLeft w:val="0"/>
      <w:marRight w:val="0"/>
      <w:marTop w:val="0"/>
      <w:marBottom w:val="0"/>
      <w:divBdr>
        <w:top w:val="none" w:sz="0" w:space="0" w:color="auto"/>
        <w:left w:val="none" w:sz="0" w:space="0" w:color="auto"/>
        <w:bottom w:val="none" w:sz="0" w:space="0" w:color="auto"/>
        <w:right w:val="none" w:sz="0" w:space="0" w:color="auto"/>
      </w:divBdr>
    </w:div>
    <w:div w:id="1052928042">
      <w:bodyDiv w:val="1"/>
      <w:marLeft w:val="0"/>
      <w:marRight w:val="0"/>
      <w:marTop w:val="0"/>
      <w:marBottom w:val="0"/>
      <w:divBdr>
        <w:top w:val="none" w:sz="0" w:space="0" w:color="auto"/>
        <w:left w:val="none" w:sz="0" w:space="0" w:color="auto"/>
        <w:bottom w:val="none" w:sz="0" w:space="0" w:color="auto"/>
        <w:right w:val="none" w:sz="0" w:space="0" w:color="auto"/>
      </w:divBdr>
    </w:div>
    <w:div w:id="1055355654">
      <w:bodyDiv w:val="1"/>
      <w:marLeft w:val="0"/>
      <w:marRight w:val="0"/>
      <w:marTop w:val="0"/>
      <w:marBottom w:val="0"/>
      <w:divBdr>
        <w:top w:val="none" w:sz="0" w:space="0" w:color="auto"/>
        <w:left w:val="none" w:sz="0" w:space="0" w:color="auto"/>
        <w:bottom w:val="none" w:sz="0" w:space="0" w:color="auto"/>
        <w:right w:val="none" w:sz="0" w:space="0" w:color="auto"/>
      </w:divBdr>
    </w:div>
    <w:div w:id="1115759391">
      <w:bodyDiv w:val="1"/>
      <w:marLeft w:val="0"/>
      <w:marRight w:val="0"/>
      <w:marTop w:val="0"/>
      <w:marBottom w:val="0"/>
      <w:divBdr>
        <w:top w:val="none" w:sz="0" w:space="0" w:color="auto"/>
        <w:left w:val="none" w:sz="0" w:space="0" w:color="auto"/>
        <w:bottom w:val="none" w:sz="0" w:space="0" w:color="auto"/>
        <w:right w:val="none" w:sz="0" w:space="0" w:color="auto"/>
      </w:divBdr>
    </w:div>
    <w:div w:id="1149444759">
      <w:bodyDiv w:val="1"/>
      <w:marLeft w:val="0"/>
      <w:marRight w:val="0"/>
      <w:marTop w:val="0"/>
      <w:marBottom w:val="0"/>
      <w:divBdr>
        <w:top w:val="none" w:sz="0" w:space="0" w:color="auto"/>
        <w:left w:val="none" w:sz="0" w:space="0" w:color="auto"/>
        <w:bottom w:val="none" w:sz="0" w:space="0" w:color="auto"/>
        <w:right w:val="none" w:sz="0" w:space="0" w:color="auto"/>
      </w:divBdr>
    </w:div>
    <w:div w:id="1303120342">
      <w:bodyDiv w:val="1"/>
      <w:marLeft w:val="0"/>
      <w:marRight w:val="0"/>
      <w:marTop w:val="0"/>
      <w:marBottom w:val="0"/>
      <w:divBdr>
        <w:top w:val="none" w:sz="0" w:space="0" w:color="auto"/>
        <w:left w:val="none" w:sz="0" w:space="0" w:color="auto"/>
        <w:bottom w:val="none" w:sz="0" w:space="0" w:color="auto"/>
        <w:right w:val="none" w:sz="0" w:space="0" w:color="auto"/>
      </w:divBdr>
    </w:div>
    <w:div w:id="1428574924">
      <w:bodyDiv w:val="1"/>
      <w:marLeft w:val="0"/>
      <w:marRight w:val="0"/>
      <w:marTop w:val="0"/>
      <w:marBottom w:val="0"/>
      <w:divBdr>
        <w:top w:val="none" w:sz="0" w:space="0" w:color="auto"/>
        <w:left w:val="none" w:sz="0" w:space="0" w:color="auto"/>
        <w:bottom w:val="none" w:sz="0" w:space="0" w:color="auto"/>
        <w:right w:val="none" w:sz="0" w:space="0" w:color="auto"/>
      </w:divBdr>
    </w:div>
    <w:div w:id="1461723969">
      <w:bodyDiv w:val="1"/>
      <w:marLeft w:val="0"/>
      <w:marRight w:val="0"/>
      <w:marTop w:val="0"/>
      <w:marBottom w:val="0"/>
      <w:divBdr>
        <w:top w:val="none" w:sz="0" w:space="0" w:color="auto"/>
        <w:left w:val="none" w:sz="0" w:space="0" w:color="auto"/>
        <w:bottom w:val="none" w:sz="0" w:space="0" w:color="auto"/>
        <w:right w:val="none" w:sz="0" w:space="0" w:color="auto"/>
      </w:divBdr>
    </w:div>
    <w:div w:id="1462072097">
      <w:bodyDiv w:val="1"/>
      <w:marLeft w:val="0"/>
      <w:marRight w:val="0"/>
      <w:marTop w:val="0"/>
      <w:marBottom w:val="0"/>
      <w:divBdr>
        <w:top w:val="none" w:sz="0" w:space="0" w:color="auto"/>
        <w:left w:val="none" w:sz="0" w:space="0" w:color="auto"/>
        <w:bottom w:val="none" w:sz="0" w:space="0" w:color="auto"/>
        <w:right w:val="none" w:sz="0" w:space="0" w:color="auto"/>
      </w:divBdr>
    </w:div>
    <w:div w:id="1475833923">
      <w:bodyDiv w:val="1"/>
      <w:marLeft w:val="0"/>
      <w:marRight w:val="0"/>
      <w:marTop w:val="0"/>
      <w:marBottom w:val="0"/>
      <w:divBdr>
        <w:top w:val="none" w:sz="0" w:space="0" w:color="auto"/>
        <w:left w:val="none" w:sz="0" w:space="0" w:color="auto"/>
        <w:bottom w:val="none" w:sz="0" w:space="0" w:color="auto"/>
        <w:right w:val="none" w:sz="0" w:space="0" w:color="auto"/>
      </w:divBdr>
    </w:div>
    <w:div w:id="1575314223">
      <w:bodyDiv w:val="1"/>
      <w:marLeft w:val="0"/>
      <w:marRight w:val="0"/>
      <w:marTop w:val="0"/>
      <w:marBottom w:val="0"/>
      <w:divBdr>
        <w:top w:val="none" w:sz="0" w:space="0" w:color="auto"/>
        <w:left w:val="none" w:sz="0" w:space="0" w:color="auto"/>
        <w:bottom w:val="none" w:sz="0" w:space="0" w:color="auto"/>
        <w:right w:val="none" w:sz="0" w:space="0" w:color="auto"/>
      </w:divBdr>
    </w:div>
    <w:div w:id="1634091816">
      <w:bodyDiv w:val="1"/>
      <w:marLeft w:val="0"/>
      <w:marRight w:val="0"/>
      <w:marTop w:val="0"/>
      <w:marBottom w:val="0"/>
      <w:divBdr>
        <w:top w:val="none" w:sz="0" w:space="0" w:color="auto"/>
        <w:left w:val="none" w:sz="0" w:space="0" w:color="auto"/>
        <w:bottom w:val="none" w:sz="0" w:space="0" w:color="auto"/>
        <w:right w:val="none" w:sz="0" w:space="0" w:color="auto"/>
      </w:divBdr>
    </w:div>
    <w:div w:id="1643582641">
      <w:bodyDiv w:val="1"/>
      <w:marLeft w:val="0"/>
      <w:marRight w:val="0"/>
      <w:marTop w:val="0"/>
      <w:marBottom w:val="0"/>
      <w:divBdr>
        <w:top w:val="none" w:sz="0" w:space="0" w:color="auto"/>
        <w:left w:val="none" w:sz="0" w:space="0" w:color="auto"/>
        <w:bottom w:val="none" w:sz="0" w:space="0" w:color="auto"/>
        <w:right w:val="none" w:sz="0" w:space="0" w:color="auto"/>
      </w:divBdr>
      <w:divsChild>
        <w:div w:id="1550067607">
          <w:marLeft w:val="0"/>
          <w:marRight w:val="0"/>
          <w:marTop w:val="0"/>
          <w:marBottom w:val="0"/>
          <w:divBdr>
            <w:top w:val="none" w:sz="0" w:space="0" w:color="auto"/>
            <w:left w:val="none" w:sz="0" w:space="0" w:color="auto"/>
            <w:bottom w:val="none" w:sz="0" w:space="0" w:color="auto"/>
            <w:right w:val="none" w:sz="0" w:space="0" w:color="auto"/>
          </w:divBdr>
          <w:divsChild>
            <w:div w:id="1298222615">
              <w:marLeft w:val="-225"/>
              <w:marRight w:val="-225"/>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471">
      <w:bodyDiv w:val="1"/>
      <w:marLeft w:val="0"/>
      <w:marRight w:val="0"/>
      <w:marTop w:val="0"/>
      <w:marBottom w:val="0"/>
      <w:divBdr>
        <w:top w:val="none" w:sz="0" w:space="0" w:color="auto"/>
        <w:left w:val="none" w:sz="0" w:space="0" w:color="auto"/>
        <w:bottom w:val="none" w:sz="0" w:space="0" w:color="auto"/>
        <w:right w:val="none" w:sz="0" w:space="0" w:color="auto"/>
      </w:divBdr>
      <w:divsChild>
        <w:div w:id="1943339911">
          <w:marLeft w:val="0"/>
          <w:marRight w:val="0"/>
          <w:marTop w:val="0"/>
          <w:marBottom w:val="0"/>
          <w:divBdr>
            <w:top w:val="none" w:sz="0" w:space="0" w:color="auto"/>
            <w:left w:val="none" w:sz="0" w:space="0" w:color="auto"/>
            <w:bottom w:val="none" w:sz="0" w:space="0" w:color="auto"/>
            <w:right w:val="none" w:sz="0" w:space="0" w:color="auto"/>
          </w:divBdr>
          <w:divsChild>
            <w:div w:id="660041966">
              <w:marLeft w:val="0"/>
              <w:marRight w:val="0"/>
              <w:marTop w:val="0"/>
              <w:marBottom w:val="0"/>
              <w:divBdr>
                <w:top w:val="none" w:sz="0" w:space="0" w:color="auto"/>
                <w:left w:val="none" w:sz="0" w:space="0" w:color="auto"/>
                <w:bottom w:val="none" w:sz="0" w:space="0" w:color="auto"/>
                <w:right w:val="none" w:sz="0" w:space="0" w:color="auto"/>
              </w:divBdr>
              <w:divsChild>
                <w:div w:id="926234582">
                  <w:marLeft w:val="0"/>
                  <w:marRight w:val="0"/>
                  <w:marTop w:val="0"/>
                  <w:marBottom w:val="0"/>
                  <w:divBdr>
                    <w:top w:val="none" w:sz="0" w:space="0" w:color="auto"/>
                    <w:left w:val="none" w:sz="0" w:space="0" w:color="auto"/>
                    <w:bottom w:val="none" w:sz="0" w:space="0" w:color="auto"/>
                    <w:right w:val="none" w:sz="0" w:space="0" w:color="auto"/>
                  </w:divBdr>
                  <w:divsChild>
                    <w:div w:id="9166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022">
      <w:bodyDiv w:val="1"/>
      <w:marLeft w:val="0"/>
      <w:marRight w:val="0"/>
      <w:marTop w:val="501"/>
      <w:marBottom w:val="0"/>
      <w:divBdr>
        <w:top w:val="none" w:sz="0" w:space="0" w:color="auto"/>
        <w:left w:val="none" w:sz="0" w:space="0" w:color="auto"/>
        <w:bottom w:val="none" w:sz="0" w:space="0" w:color="auto"/>
        <w:right w:val="none" w:sz="0" w:space="0" w:color="auto"/>
      </w:divBdr>
      <w:divsChild>
        <w:div w:id="1909922864">
          <w:marLeft w:val="0"/>
          <w:marRight w:val="0"/>
          <w:marTop w:val="0"/>
          <w:marBottom w:val="0"/>
          <w:divBdr>
            <w:top w:val="none" w:sz="0" w:space="0" w:color="auto"/>
            <w:left w:val="none" w:sz="0" w:space="0" w:color="auto"/>
            <w:bottom w:val="none" w:sz="0" w:space="0" w:color="auto"/>
            <w:right w:val="none" w:sz="0" w:space="0" w:color="auto"/>
          </w:divBdr>
          <w:divsChild>
            <w:div w:id="1029330796">
              <w:marLeft w:val="0"/>
              <w:marRight w:val="0"/>
              <w:marTop w:val="0"/>
              <w:marBottom w:val="0"/>
              <w:divBdr>
                <w:top w:val="none" w:sz="0" w:space="0" w:color="auto"/>
                <w:left w:val="none" w:sz="0" w:space="0" w:color="auto"/>
                <w:bottom w:val="none" w:sz="0" w:space="0" w:color="auto"/>
                <w:right w:val="none" w:sz="0" w:space="0" w:color="auto"/>
              </w:divBdr>
              <w:divsChild>
                <w:div w:id="1140654392">
                  <w:marLeft w:val="0"/>
                  <w:marRight w:val="0"/>
                  <w:marTop w:val="0"/>
                  <w:marBottom w:val="0"/>
                  <w:divBdr>
                    <w:top w:val="none" w:sz="0" w:space="0" w:color="auto"/>
                    <w:left w:val="none" w:sz="0" w:space="0" w:color="auto"/>
                    <w:bottom w:val="none" w:sz="0" w:space="0" w:color="auto"/>
                    <w:right w:val="none" w:sz="0" w:space="0" w:color="auto"/>
                  </w:divBdr>
                  <w:divsChild>
                    <w:div w:id="1403522244">
                      <w:marLeft w:val="0"/>
                      <w:marRight w:val="0"/>
                      <w:marTop w:val="0"/>
                      <w:marBottom w:val="0"/>
                      <w:divBdr>
                        <w:top w:val="none" w:sz="0" w:space="0" w:color="auto"/>
                        <w:left w:val="none" w:sz="0" w:space="0" w:color="auto"/>
                        <w:bottom w:val="none" w:sz="0" w:space="0" w:color="auto"/>
                        <w:right w:val="none" w:sz="0" w:space="0" w:color="auto"/>
                      </w:divBdr>
                      <w:divsChild>
                        <w:div w:id="74519192">
                          <w:marLeft w:val="0"/>
                          <w:marRight w:val="0"/>
                          <w:marTop w:val="0"/>
                          <w:marBottom w:val="0"/>
                          <w:divBdr>
                            <w:top w:val="none" w:sz="0" w:space="0" w:color="auto"/>
                            <w:left w:val="none" w:sz="0" w:space="0" w:color="auto"/>
                            <w:bottom w:val="none" w:sz="0" w:space="0" w:color="auto"/>
                            <w:right w:val="none" w:sz="0" w:space="0" w:color="auto"/>
                          </w:divBdr>
                          <w:divsChild>
                            <w:div w:id="21373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332558">
      <w:bodyDiv w:val="1"/>
      <w:marLeft w:val="0"/>
      <w:marRight w:val="0"/>
      <w:marTop w:val="0"/>
      <w:marBottom w:val="0"/>
      <w:divBdr>
        <w:top w:val="none" w:sz="0" w:space="0" w:color="auto"/>
        <w:left w:val="none" w:sz="0" w:space="0" w:color="auto"/>
        <w:bottom w:val="none" w:sz="0" w:space="0" w:color="auto"/>
        <w:right w:val="none" w:sz="0" w:space="0" w:color="auto"/>
      </w:divBdr>
    </w:div>
    <w:div w:id="1806697997">
      <w:bodyDiv w:val="1"/>
      <w:marLeft w:val="0"/>
      <w:marRight w:val="0"/>
      <w:marTop w:val="0"/>
      <w:marBottom w:val="0"/>
      <w:divBdr>
        <w:top w:val="none" w:sz="0" w:space="0" w:color="auto"/>
        <w:left w:val="none" w:sz="0" w:space="0" w:color="auto"/>
        <w:bottom w:val="none" w:sz="0" w:space="0" w:color="auto"/>
        <w:right w:val="none" w:sz="0" w:space="0" w:color="auto"/>
      </w:divBdr>
    </w:div>
    <w:div w:id="1889416398">
      <w:bodyDiv w:val="1"/>
      <w:marLeft w:val="0"/>
      <w:marRight w:val="0"/>
      <w:marTop w:val="0"/>
      <w:marBottom w:val="0"/>
      <w:divBdr>
        <w:top w:val="none" w:sz="0" w:space="0" w:color="auto"/>
        <w:left w:val="none" w:sz="0" w:space="0" w:color="auto"/>
        <w:bottom w:val="none" w:sz="0" w:space="0" w:color="auto"/>
        <w:right w:val="none" w:sz="0" w:space="0" w:color="auto"/>
      </w:divBdr>
    </w:div>
    <w:div w:id="1915971484">
      <w:bodyDiv w:val="1"/>
      <w:marLeft w:val="0"/>
      <w:marRight w:val="0"/>
      <w:marTop w:val="0"/>
      <w:marBottom w:val="0"/>
      <w:divBdr>
        <w:top w:val="none" w:sz="0" w:space="0" w:color="auto"/>
        <w:left w:val="none" w:sz="0" w:space="0" w:color="auto"/>
        <w:bottom w:val="none" w:sz="0" w:space="0" w:color="auto"/>
        <w:right w:val="none" w:sz="0" w:space="0" w:color="auto"/>
      </w:divBdr>
    </w:div>
    <w:div w:id="1921911675">
      <w:bodyDiv w:val="1"/>
      <w:marLeft w:val="0"/>
      <w:marRight w:val="0"/>
      <w:marTop w:val="0"/>
      <w:marBottom w:val="0"/>
      <w:divBdr>
        <w:top w:val="none" w:sz="0" w:space="0" w:color="auto"/>
        <w:left w:val="none" w:sz="0" w:space="0" w:color="auto"/>
        <w:bottom w:val="none" w:sz="0" w:space="0" w:color="auto"/>
        <w:right w:val="none" w:sz="0" w:space="0" w:color="auto"/>
      </w:divBdr>
    </w:div>
    <w:div w:id="1980452539">
      <w:bodyDiv w:val="1"/>
      <w:marLeft w:val="0"/>
      <w:marRight w:val="0"/>
      <w:marTop w:val="0"/>
      <w:marBottom w:val="0"/>
      <w:divBdr>
        <w:top w:val="none" w:sz="0" w:space="0" w:color="auto"/>
        <w:left w:val="none" w:sz="0" w:space="0" w:color="auto"/>
        <w:bottom w:val="none" w:sz="0" w:space="0" w:color="auto"/>
        <w:right w:val="none" w:sz="0" w:space="0" w:color="auto"/>
      </w:divBdr>
    </w:div>
    <w:div w:id="2010020718">
      <w:bodyDiv w:val="1"/>
      <w:marLeft w:val="0"/>
      <w:marRight w:val="0"/>
      <w:marTop w:val="0"/>
      <w:marBottom w:val="0"/>
      <w:divBdr>
        <w:top w:val="none" w:sz="0" w:space="0" w:color="auto"/>
        <w:left w:val="none" w:sz="0" w:space="0" w:color="auto"/>
        <w:bottom w:val="none" w:sz="0" w:space="0" w:color="auto"/>
        <w:right w:val="none" w:sz="0" w:space="0" w:color="auto"/>
      </w:divBdr>
    </w:div>
    <w:div w:id="2052221472">
      <w:bodyDiv w:val="1"/>
      <w:marLeft w:val="0"/>
      <w:marRight w:val="0"/>
      <w:marTop w:val="0"/>
      <w:marBottom w:val="0"/>
      <w:divBdr>
        <w:top w:val="none" w:sz="0" w:space="0" w:color="auto"/>
        <w:left w:val="none" w:sz="0" w:space="0" w:color="auto"/>
        <w:bottom w:val="none" w:sz="0" w:space="0" w:color="auto"/>
        <w:right w:val="none" w:sz="0" w:space="0" w:color="auto"/>
      </w:divBdr>
    </w:div>
    <w:div w:id="2053647416">
      <w:bodyDiv w:val="1"/>
      <w:marLeft w:val="0"/>
      <w:marRight w:val="0"/>
      <w:marTop w:val="0"/>
      <w:marBottom w:val="0"/>
      <w:divBdr>
        <w:top w:val="none" w:sz="0" w:space="0" w:color="auto"/>
        <w:left w:val="none" w:sz="0" w:space="0" w:color="auto"/>
        <w:bottom w:val="none" w:sz="0" w:space="0" w:color="auto"/>
        <w:right w:val="none" w:sz="0" w:space="0" w:color="auto"/>
      </w:divBdr>
    </w:div>
    <w:div w:id="20719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ie-yermenonville@wanadoo.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ermenonville.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9B95D-F70C-4FE1-B557-C4B3B4F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3899</Words>
  <Characters>21450</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Compte-rendu du Conseil municipal du mardi 24 octobre 2006</vt:lpstr>
    </vt:vector>
  </TitlesOfParts>
  <Company> </Company>
  <LinksUpToDate>false</LinksUpToDate>
  <CharactersWithSpaces>25299</CharactersWithSpaces>
  <SharedDoc>false</SharedDoc>
  <HLinks>
    <vt:vector size="12" baseType="variant">
      <vt:variant>
        <vt:i4>1835009</vt:i4>
      </vt:variant>
      <vt:variant>
        <vt:i4>3</vt:i4>
      </vt:variant>
      <vt:variant>
        <vt:i4>0</vt:i4>
      </vt:variant>
      <vt:variant>
        <vt:i4>5</vt:i4>
      </vt:variant>
      <vt:variant>
        <vt:lpwstr>http://www.yermenonville.fr/</vt:lpwstr>
      </vt:variant>
      <vt:variant>
        <vt:lpwstr/>
      </vt:variant>
      <vt:variant>
        <vt:i4>6029366</vt:i4>
      </vt:variant>
      <vt:variant>
        <vt:i4>0</vt:i4>
      </vt:variant>
      <vt:variant>
        <vt:i4>0</vt:i4>
      </vt:variant>
      <vt:variant>
        <vt:i4>5</vt:i4>
      </vt:variant>
      <vt:variant>
        <vt:lpwstr>mailto:mairie-yermenonville@wanadoo.fr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du Conseil municipal du mardi 24 octobre 2006</dc:title>
  <dc:subject/>
  <dc:creator>...</dc:creator>
  <cp:keywords/>
  <cp:lastModifiedBy>Frédérique BEAUPERE</cp:lastModifiedBy>
  <cp:revision>22</cp:revision>
  <cp:lastPrinted>2022-02-22T09:58:00Z</cp:lastPrinted>
  <dcterms:created xsi:type="dcterms:W3CDTF">2022-06-29T08:18:00Z</dcterms:created>
  <dcterms:modified xsi:type="dcterms:W3CDTF">2022-07-01T06:17:00Z</dcterms:modified>
</cp:coreProperties>
</file>