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jc w:val="center"/>
        <w:tblBorders>
          <w:right w:val="double" w:sz="4" w:space="0" w:color="000000"/>
        </w:tblBorders>
        <w:tblLayout w:type="fixed"/>
        <w:tblLook w:val="0000" w:firstRow="0" w:lastRow="0" w:firstColumn="0" w:lastColumn="0" w:noHBand="0" w:noVBand="0"/>
      </w:tblPr>
      <w:tblGrid>
        <w:gridCol w:w="57"/>
        <w:gridCol w:w="2813"/>
        <w:gridCol w:w="1701"/>
        <w:gridCol w:w="5361"/>
        <w:gridCol w:w="113"/>
        <w:gridCol w:w="518"/>
      </w:tblGrid>
      <w:tr w:rsidR="008C4BDD" w:rsidRPr="007838E6" w:rsidTr="00C22129">
        <w:trPr>
          <w:gridBefore w:val="1"/>
          <w:gridAfter w:val="2"/>
          <w:wBefore w:w="57" w:type="dxa"/>
          <w:wAfter w:w="631" w:type="dxa"/>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B053EB" w:rsidP="00E318BA">
            <w:pPr>
              <w:pStyle w:val="Lgende1"/>
              <w:snapToGrid w:val="0"/>
              <w:spacing w:before="0"/>
              <w:rPr>
                <w:b w:val="0"/>
                <w:sz w:val="22"/>
                <w:szCs w:val="22"/>
              </w:rPr>
            </w:pPr>
            <w:r>
              <w:rPr>
                <w:b w:val="0"/>
                <w:sz w:val="22"/>
                <w:szCs w:val="22"/>
              </w:rPr>
              <w:t>COMPTE-RENDU</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1F05DA">
            <w:pPr>
              <w:pStyle w:val="Lgende1"/>
              <w:spacing w:before="240"/>
              <w:rPr>
                <w:b w:val="0"/>
                <w:sz w:val="24"/>
              </w:rPr>
            </w:pPr>
            <w:r w:rsidRPr="007838E6">
              <w:rPr>
                <w:b w:val="0"/>
                <w:sz w:val="22"/>
                <w:szCs w:val="22"/>
              </w:rPr>
              <w:t>S</w:t>
            </w:r>
            <w:r w:rsidR="00A05DAB">
              <w:rPr>
                <w:b w:val="0"/>
                <w:sz w:val="22"/>
                <w:szCs w:val="22"/>
              </w:rPr>
              <w:t xml:space="preserve">éance ordinaire du </w:t>
            </w:r>
            <w:r w:rsidR="001F05DA">
              <w:rPr>
                <w:b w:val="0"/>
                <w:sz w:val="22"/>
                <w:szCs w:val="22"/>
              </w:rPr>
              <w:t>16 NOVEMBRE</w:t>
            </w:r>
            <w:r w:rsidR="006633B7">
              <w:rPr>
                <w:b w:val="0"/>
                <w:sz w:val="22"/>
                <w:szCs w:val="22"/>
              </w:rPr>
              <w:t xml:space="preserve"> 2022</w:t>
            </w:r>
          </w:p>
        </w:tc>
      </w:tr>
      <w:tr w:rsidR="00C22129" w:rsidRPr="001F05DA" w:rsidTr="00C22129">
        <w:tblPrEx>
          <w:jc w:val="left"/>
          <w:tblBorders>
            <w:right w:val="none" w:sz="0" w:space="0" w:color="auto"/>
          </w:tblBorders>
          <w:tblCellMar>
            <w:left w:w="71" w:type="dxa"/>
            <w:right w:w="71" w:type="dxa"/>
          </w:tblCellMar>
        </w:tblPrEx>
        <w:trPr>
          <w:trHeight w:val="385"/>
        </w:trPr>
        <w:tc>
          <w:tcPr>
            <w:tcW w:w="10563" w:type="dxa"/>
            <w:gridSpan w:val="6"/>
            <w:tcBorders>
              <w:left w:val="nil"/>
            </w:tcBorders>
          </w:tcPr>
          <w:p w:rsidR="00C22129" w:rsidRPr="001F05DA" w:rsidRDefault="00C22129" w:rsidP="003B1293">
            <w:pPr>
              <w:jc w:val="both"/>
              <w:rPr>
                <w:bCs/>
                <w:sz w:val="20"/>
                <w:szCs w:val="20"/>
                <w:lang w:eastAsia="fr-FR"/>
              </w:rPr>
            </w:pPr>
          </w:p>
          <w:p w:rsidR="00C22129" w:rsidRPr="001F05DA" w:rsidRDefault="00C22129" w:rsidP="001F05DA">
            <w:pPr>
              <w:jc w:val="both"/>
              <w:rPr>
                <w:bCs/>
                <w:sz w:val="20"/>
                <w:szCs w:val="20"/>
                <w:lang w:eastAsia="fr-FR"/>
              </w:rPr>
            </w:pPr>
            <w:r w:rsidRPr="001F05DA">
              <w:rPr>
                <w:bCs/>
                <w:sz w:val="20"/>
                <w:szCs w:val="20"/>
                <w:lang w:eastAsia="fr-FR"/>
              </w:rPr>
              <w:t>L’a</w:t>
            </w:r>
            <w:r w:rsidR="00C95271" w:rsidRPr="001F05DA">
              <w:rPr>
                <w:bCs/>
                <w:sz w:val="20"/>
                <w:szCs w:val="20"/>
                <w:lang w:eastAsia="fr-FR"/>
              </w:rPr>
              <w:t>n deux mil vingt-deux, le </w:t>
            </w:r>
            <w:r w:rsidR="001F05DA" w:rsidRPr="001F05DA">
              <w:rPr>
                <w:bCs/>
                <w:sz w:val="20"/>
                <w:szCs w:val="20"/>
                <w:lang w:eastAsia="fr-FR"/>
              </w:rPr>
              <w:t>16 novembre</w:t>
            </w:r>
            <w:r w:rsidRPr="001F05DA">
              <w:rPr>
                <w:bCs/>
                <w:sz w:val="20"/>
                <w:szCs w:val="20"/>
                <w:lang w:eastAsia="fr-FR"/>
              </w:rPr>
              <w:t xml:space="preserve"> à 20 h </w:t>
            </w:r>
            <w:r w:rsidR="001F05DA" w:rsidRPr="001F05DA">
              <w:rPr>
                <w:bCs/>
                <w:sz w:val="20"/>
                <w:szCs w:val="20"/>
                <w:lang w:eastAsia="fr-FR"/>
              </w:rPr>
              <w:t>40</w:t>
            </w:r>
            <w:r w:rsidRPr="001F05DA">
              <w:rPr>
                <w:bCs/>
                <w:sz w:val="20"/>
                <w:szCs w:val="20"/>
                <w:lang w:eastAsia="fr-FR"/>
              </w:rPr>
              <w:t>, le Conseil Municipal de YERMENONVILLE, dûment convoqué, s’est réuni en session ordinaire, à la Mairie de Yermenonville, sous la présidence de  M. Thierry DELARUE Maire.</w:t>
            </w:r>
          </w:p>
          <w:p w:rsidR="001F05DA" w:rsidRPr="001F05DA" w:rsidRDefault="001F05DA" w:rsidP="001F05DA">
            <w:pPr>
              <w:jc w:val="both"/>
              <w:rPr>
                <w:bCs/>
                <w:sz w:val="20"/>
                <w:szCs w:val="20"/>
                <w:lang w:eastAsia="fr-FR"/>
              </w:rPr>
            </w:pPr>
          </w:p>
        </w:tc>
      </w:tr>
      <w:tr w:rsidR="00C22129" w:rsidRPr="001F05DA" w:rsidTr="00C22129">
        <w:tblPrEx>
          <w:jc w:val="left"/>
          <w:tblBorders>
            <w:right w:val="none" w:sz="0" w:space="0" w:color="auto"/>
          </w:tblBorders>
          <w:tblCellMar>
            <w:left w:w="71" w:type="dxa"/>
            <w:right w:w="71" w:type="dxa"/>
          </w:tblCellMar>
          <w:tblLook w:val="04A0" w:firstRow="1" w:lastRow="0" w:firstColumn="1" w:lastColumn="0" w:noHBand="0" w:noVBand="1"/>
        </w:tblPrEx>
        <w:trPr>
          <w:gridAfter w:val="1"/>
          <w:wAfter w:w="518" w:type="dxa"/>
        </w:trPr>
        <w:tc>
          <w:tcPr>
            <w:tcW w:w="10045" w:type="dxa"/>
            <w:gridSpan w:val="5"/>
            <w:tcBorders>
              <w:left w:val="nil"/>
              <w:right w:val="nil"/>
            </w:tcBorders>
          </w:tcPr>
          <w:p w:rsidR="001F05DA" w:rsidRPr="001F05DA" w:rsidRDefault="00C22129" w:rsidP="003B1293">
            <w:pPr>
              <w:spacing w:after="120"/>
              <w:ind w:right="284"/>
              <w:jc w:val="both"/>
              <w:rPr>
                <w:bCs/>
                <w:i/>
                <w:sz w:val="20"/>
                <w:szCs w:val="20"/>
              </w:rPr>
            </w:pPr>
            <w:r w:rsidRPr="001F05DA">
              <w:rPr>
                <w:bCs/>
                <w:sz w:val="20"/>
                <w:szCs w:val="20"/>
                <w:u w:val="single"/>
              </w:rPr>
              <w:t>Présents</w:t>
            </w:r>
            <w:r w:rsidRPr="001F05DA">
              <w:rPr>
                <w:bCs/>
                <w:sz w:val="20"/>
                <w:szCs w:val="20"/>
              </w:rPr>
              <w:t xml:space="preserve"> : </w:t>
            </w:r>
            <w:r w:rsidR="001F05DA" w:rsidRPr="001F05DA">
              <w:rPr>
                <w:bCs/>
                <w:sz w:val="20"/>
                <w:szCs w:val="20"/>
              </w:rPr>
              <w:t xml:space="preserve">MM. DELARUE Thierry, DESTOUCHES Xavier, FELLER Éric, </w:t>
            </w:r>
            <w:r w:rsidR="001F05DA" w:rsidRPr="001F05DA">
              <w:rPr>
                <w:sz w:val="20"/>
                <w:szCs w:val="20"/>
              </w:rPr>
              <w:t>Mme GILLE Martine</w:t>
            </w:r>
            <w:r w:rsidR="001F05DA" w:rsidRPr="001F05DA">
              <w:rPr>
                <w:bCs/>
                <w:sz w:val="20"/>
                <w:szCs w:val="20"/>
              </w:rPr>
              <w:t xml:space="preserve">, M. </w:t>
            </w:r>
            <w:r w:rsidR="001F05DA" w:rsidRPr="001F05DA">
              <w:rPr>
                <w:sz w:val="20"/>
                <w:szCs w:val="20"/>
              </w:rPr>
              <w:t>LOLIVIER Francis</w:t>
            </w:r>
            <w:r w:rsidR="001F05DA" w:rsidRPr="001F05DA">
              <w:rPr>
                <w:bCs/>
                <w:sz w:val="20"/>
                <w:szCs w:val="20"/>
              </w:rPr>
              <w:t xml:space="preserve">, Mmes </w:t>
            </w:r>
            <w:r w:rsidR="001F05DA" w:rsidRPr="001F05DA">
              <w:rPr>
                <w:sz w:val="20"/>
                <w:szCs w:val="20"/>
              </w:rPr>
              <w:t>DEGAS Christine,</w:t>
            </w:r>
            <w:r w:rsidR="001F05DA" w:rsidRPr="001F05DA">
              <w:rPr>
                <w:bCs/>
                <w:sz w:val="20"/>
                <w:szCs w:val="20"/>
              </w:rPr>
              <w:t xml:space="preserve"> CHUPIN Marie-Claude, MM.  </w:t>
            </w:r>
            <w:r w:rsidR="001F05DA" w:rsidRPr="001F05DA">
              <w:rPr>
                <w:sz w:val="20"/>
                <w:szCs w:val="20"/>
              </w:rPr>
              <w:t>KIRALY Géza</w:t>
            </w:r>
            <w:r w:rsidR="001F05DA" w:rsidRPr="001F05DA">
              <w:rPr>
                <w:bCs/>
                <w:sz w:val="20"/>
                <w:szCs w:val="20"/>
              </w:rPr>
              <w:t xml:space="preserve"> et DESTOUCHES Quentin</w:t>
            </w:r>
            <w:r w:rsidR="001F05DA" w:rsidRPr="001F05DA">
              <w:rPr>
                <w:bCs/>
                <w:i/>
                <w:sz w:val="20"/>
                <w:szCs w:val="20"/>
              </w:rPr>
              <w:t xml:space="preserve"> </w:t>
            </w:r>
          </w:p>
          <w:p w:rsidR="00C22129" w:rsidRPr="001F05DA" w:rsidRDefault="00C22129" w:rsidP="003B1293">
            <w:pPr>
              <w:spacing w:after="120"/>
              <w:ind w:right="284"/>
              <w:jc w:val="both"/>
              <w:rPr>
                <w:bCs/>
                <w:i/>
                <w:sz w:val="20"/>
                <w:szCs w:val="20"/>
              </w:rPr>
            </w:pPr>
            <w:r w:rsidRPr="001F05DA">
              <w:rPr>
                <w:bCs/>
                <w:i/>
                <w:sz w:val="20"/>
                <w:szCs w:val="20"/>
              </w:rPr>
              <w:t>Formant la majorité des membres en exercice.</w:t>
            </w:r>
          </w:p>
          <w:p w:rsidR="00C22129" w:rsidRDefault="00C22129" w:rsidP="003B1293">
            <w:pPr>
              <w:ind w:right="284"/>
              <w:jc w:val="both"/>
              <w:rPr>
                <w:sz w:val="20"/>
                <w:szCs w:val="20"/>
              </w:rPr>
            </w:pPr>
            <w:r w:rsidRPr="001F05DA">
              <w:rPr>
                <w:sz w:val="20"/>
                <w:szCs w:val="20"/>
                <w:u w:val="single"/>
              </w:rPr>
              <w:t>Absents excusés </w:t>
            </w:r>
            <w:r w:rsidRPr="001F05DA">
              <w:rPr>
                <w:sz w:val="20"/>
                <w:szCs w:val="20"/>
              </w:rPr>
              <w:t>:</w:t>
            </w:r>
            <w:r w:rsidR="001E1E4A" w:rsidRPr="001F05DA">
              <w:rPr>
                <w:sz w:val="20"/>
                <w:szCs w:val="20"/>
              </w:rPr>
              <w:t xml:space="preserve"> </w:t>
            </w:r>
            <w:r w:rsidR="001F05DA" w:rsidRPr="001F05DA">
              <w:rPr>
                <w:sz w:val="20"/>
                <w:szCs w:val="20"/>
              </w:rPr>
              <w:t>Mme COUDRAY Françoise, CHEVALIER Mélanie, MERCIER C</w:t>
            </w:r>
            <w:r w:rsidR="00A42C4F">
              <w:rPr>
                <w:sz w:val="20"/>
                <w:szCs w:val="20"/>
              </w:rPr>
              <w:t>hantal et MM. COUDRAY Pierre</w:t>
            </w:r>
          </w:p>
          <w:p w:rsidR="00A42C4F" w:rsidRPr="001F05DA" w:rsidRDefault="00A42C4F" w:rsidP="003B1293">
            <w:pPr>
              <w:ind w:right="284"/>
              <w:jc w:val="both"/>
              <w:rPr>
                <w:bCs/>
                <w:sz w:val="20"/>
                <w:szCs w:val="20"/>
              </w:rPr>
            </w:pPr>
          </w:p>
          <w:p w:rsidR="00C95271" w:rsidRPr="001F05DA" w:rsidRDefault="00C95271" w:rsidP="003B1293">
            <w:pPr>
              <w:ind w:right="284"/>
              <w:jc w:val="both"/>
              <w:rPr>
                <w:sz w:val="20"/>
                <w:szCs w:val="20"/>
              </w:rPr>
            </w:pPr>
            <w:r w:rsidRPr="001F05DA">
              <w:rPr>
                <w:sz w:val="20"/>
                <w:szCs w:val="20"/>
                <w:u w:val="single"/>
              </w:rPr>
              <w:t>Absents non excusés </w:t>
            </w:r>
            <w:r w:rsidRPr="001F05DA">
              <w:rPr>
                <w:sz w:val="20"/>
                <w:szCs w:val="20"/>
              </w:rPr>
              <w:t xml:space="preserve">: </w:t>
            </w:r>
          </w:p>
          <w:p w:rsidR="001F05DA" w:rsidRDefault="00C22129" w:rsidP="001A6828">
            <w:pPr>
              <w:spacing w:before="120" w:after="120"/>
              <w:ind w:right="284"/>
              <w:jc w:val="both"/>
              <w:rPr>
                <w:sz w:val="20"/>
                <w:szCs w:val="20"/>
              </w:rPr>
            </w:pPr>
            <w:r w:rsidRPr="001F05DA">
              <w:rPr>
                <w:sz w:val="20"/>
                <w:szCs w:val="20"/>
                <w:u w:val="single"/>
              </w:rPr>
              <w:t>Procurations </w:t>
            </w:r>
            <w:r w:rsidRPr="001F05DA">
              <w:rPr>
                <w:sz w:val="20"/>
                <w:szCs w:val="20"/>
              </w:rPr>
              <w:t>:</w:t>
            </w:r>
            <w:r w:rsidRPr="001F05DA">
              <w:rPr>
                <w:bCs/>
                <w:sz w:val="20"/>
                <w:szCs w:val="20"/>
              </w:rPr>
              <w:t xml:space="preserve"> </w:t>
            </w:r>
            <w:r w:rsidR="001F05DA" w:rsidRPr="001F05DA">
              <w:rPr>
                <w:sz w:val="20"/>
                <w:szCs w:val="20"/>
              </w:rPr>
              <w:t>Mme COUDRAY Françoise (pouvoir à Mme GILLE Martine) M. COUDRAY Pierre (pouvoir à M. DESTOUCHES Xavier) Mme CHEVALLIER Mélanie (pouvoir à M. FELLER Eric) M. VEILLOT Yves (pouvoir à Mme DEGAS Christine)</w:t>
            </w:r>
          </w:p>
          <w:p w:rsidR="00C22129" w:rsidRPr="001F05DA" w:rsidRDefault="00C22129" w:rsidP="001F05DA">
            <w:pPr>
              <w:spacing w:before="120" w:after="120"/>
              <w:ind w:right="284"/>
              <w:jc w:val="both"/>
              <w:rPr>
                <w:bCs/>
                <w:sz w:val="20"/>
                <w:szCs w:val="20"/>
                <w:u w:val="single"/>
              </w:rPr>
            </w:pPr>
            <w:r w:rsidRPr="001F05DA">
              <w:rPr>
                <w:sz w:val="20"/>
                <w:szCs w:val="20"/>
                <w:u w:val="single"/>
              </w:rPr>
              <w:t>Se</w:t>
            </w:r>
            <w:r w:rsidRPr="001F05DA">
              <w:rPr>
                <w:bCs/>
                <w:sz w:val="20"/>
                <w:szCs w:val="20"/>
                <w:u w:val="single"/>
              </w:rPr>
              <w:t>crétaire de séance</w:t>
            </w:r>
            <w:r w:rsidRPr="001F05DA">
              <w:rPr>
                <w:bCs/>
                <w:sz w:val="20"/>
                <w:szCs w:val="20"/>
              </w:rPr>
              <w:t xml:space="preserve"> : </w:t>
            </w:r>
            <w:r w:rsidR="001F05DA">
              <w:rPr>
                <w:bCs/>
                <w:sz w:val="20"/>
                <w:szCs w:val="20"/>
              </w:rPr>
              <w:t>Mme DEGAS Christine</w:t>
            </w:r>
          </w:p>
        </w:tc>
      </w:tr>
    </w:tbl>
    <w:p w:rsidR="00C22129" w:rsidRPr="001F05DA" w:rsidRDefault="00C22129" w:rsidP="00C22129">
      <w:pPr>
        <w:spacing w:before="120" w:after="120"/>
        <w:ind w:right="284"/>
        <w:jc w:val="both"/>
        <w:rPr>
          <w:sz w:val="20"/>
          <w:szCs w:val="20"/>
        </w:rPr>
      </w:pPr>
      <w:r w:rsidRPr="001F05DA">
        <w:rPr>
          <w:sz w:val="20"/>
          <w:szCs w:val="20"/>
        </w:rPr>
        <w:t xml:space="preserve">Assistait à la réunion : </w:t>
      </w:r>
      <w:r w:rsidR="00A42C4F">
        <w:rPr>
          <w:sz w:val="20"/>
          <w:szCs w:val="20"/>
        </w:rPr>
        <w:t xml:space="preserve">M. </w:t>
      </w:r>
      <w:r w:rsidR="00A42C4F" w:rsidRPr="001F05DA">
        <w:rPr>
          <w:sz w:val="20"/>
          <w:szCs w:val="20"/>
        </w:rPr>
        <w:t>VEILLOT Yves</w:t>
      </w:r>
      <w:r w:rsidR="00A42C4F" w:rsidRPr="001F05DA">
        <w:rPr>
          <w:sz w:val="20"/>
          <w:szCs w:val="20"/>
        </w:rPr>
        <w:t xml:space="preserve"> </w:t>
      </w:r>
      <w:r w:rsidR="00A42C4F">
        <w:rPr>
          <w:sz w:val="20"/>
          <w:szCs w:val="20"/>
        </w:rPr>
        <w:t>(</w:t>
      </w:r>
      <w:r w:rsidR="00401023" w:rsidRPr="00401023">
        <w:rPr>
          <w:sz w:val="20"/>
        </w:rPr>
        <w:t>assistait à la réunion en distanciel</w:t>
      </w:r>
      <w:r w:rsidR="00401023">
        <w:rPr>
          <w:sz w:val="20"/>
          <w:szCs w:val="20"/>
        </w:rPr>
        <w:t>)</w:t>
      </w:r>
      <w:r w:rsidR="00A42C4F">
        <w:rPr>
          <w:sz w:val="20"/>
          <w:szCs w:val="20"/>
        </w:rPr>
        <w:t xml:space="preserve"> et</w:t>
      </w:r>
      <w:r w:rsidR="00256D6B">
        <w:rPr>
          <w:sz w:val="20"/>
          <w:szCs w:val="20"/>
        </w:rPr>
        <w:t xml:space="preserve"> </w:t>
      </w:r>
      <w:r w:rsidRPr="001F05DA">
        <w:rPr>
          <w:sz w:val="20"/>
          <w:szCs w:val="20"/>
        </w:rPr>
        <w:t xml:space="preserve">Mme </w:t>
      </w:r>
      <w:r w:rsidR="00C95271" w:rsidRPr="001F05DA">
        <w:rPr>
          <w:sz w:val="20"/>
          <w:szCs w:val="20"/>
        </w:rPr>
        <w:t>TOMASI</w:t>
      </w:r>
      <w:r w:rsidR="00256D6B">
        <w:rPr>
          <w:sz w:val="20"/>
          <w:szCs w:val="20"/>
        </w:rPr>
        <w:t xml:space="preserve"> </w:t>
      </w:r>
      <w:r w:rsidR="00256D6B" w:rsidRPr="001F05DA">
        <w:rPr>
          <w:sz w:val="20"/>
          <w:szCs w:val="20"/>
        </w:rPr>
        <w:t>Marie-Pierre</w:t>
      </w:r>
      <w:r w:rsidRPr="001F05DA">
        <w:rPr>
          <w:sz w:val="20"/>
          <w:szCs w:val="20"/>
        </w:rPr>
        <w:t xml:space="preserve">, secrétaire de mairie. </w:t>
      </w:r>
    </w:p>
    <w:p w:rsidR="00C22129" w:rsidRDefault="00C22129" w:rsidP="00C22129">
      <w:pPr>
        <w:ind w:right="284"/>
        <w:jc w:val="both"/>
        <w:rPr>
          <w:bCs/>
          <w:sz w:val="22"/>
          <w:szCs w:val="22"/>
        </w:rPr>
      </w:pPr>
    </w:p>
    <w:p w:rsidR="00C22129" w:rsidRPr="006C275B" w:rsidRDefault="00C22129" w:rsidP="00C22129">
      <w:pPr>
        <w:pStyle w:val="Corpsdetexte"/>
        <w:rPr>
          <w:bCs w:val="0"/>
          <w:i/>
          <w:caps/>
          <w:sz w:val="20"/>
          <w:szCs w:val="20"/>
          <w:u w:val="single"/>
        </w:rPr>
      </w:pPr>
      <w:r w:rsidRPr="006C275B">
        <w:rPr>
          <w:bCs w:val="0"/>
          <w:caps/>
          <w:sz w:val="20"/>
          <w:szCs w:val="20"/>
          <w:u w:val="single"/>
        </w:rPr>
        <w:t xml:space="preserve">Approbation dU procès-verbal du </w:t>
      </w:r>
      <w:r w:rsidR="001F05DA">
        <w:rPr>
          <w:bCs w:val="0"/>
          <w:caps/>
          <w:sz w:val="20"/>
          <w:szCs w:val="20"/>
          <w:u w:val="single"/>
        </w:rPr>
        <w:t>7 SEPTEMBRE</w:t>
      </w:r>
      <w:r w:rsidRPr="006C275B">
        <w:rPr>
          <w:bCs w:val="0"/>
          <w:caps/>
          <w:sz w:val="20"/>
          <w:szCs w:val="20"/>
          <w:u w:val="single"/>
        </w:rPr>
        <w:t xml:space="preserve"> 2022</w:t>
      </w:r>
    </w:p>
    <w:p w:rsidR="001F05DA" w:rsidRDefault="001F05DA" w:rsidP="00C22129">
      <w:pPr>
        <w:ind w:right="284"/>
        <w:jc w:val="both"/>
        <w:rPr>
          <w:bCs/>
          <w:sz w:val="20"/>
          <w:szCs w:val="20"/>
        </w:rPr>
      </w:pPr>
    </w:p>
    <w:p w:rsidR="00C22129" w:rsidRPr="006C275B" w:rsidRDefault="00C22129" w:rsidP="00C22129">
      <w:pPr>
        <w:ind w:right="284"/>
        <w:jc w:val="both"/>
        <w:rPr>
          <w:bCs/>
          <w:sz w:val="20"/>
          <w:szCs w:val="20"/>
        </w:rPr>
      </w:pPr>
      <w:r w:rsidRPr="006C275B">
        <w:rPr>
          <w:bCs/>
          <w:sz w:val="20"/>
          <w:szCs w:val="20"/>
        </w:rPr>
        <w:t xml:space="preserve">Monsieur le Maire demande aux membres du Conseil municipal s’ils ont des questions ou des remarques à formuler sur le procès-verbal du </w:t>
      </w:r>
      <w:r w:rsidR="001F05DA">
        <w:rPr>
          <w:bCs/>
          <w:sz w:val="20"/>
          <w:szCs w:val="20"/>
        </w:rPr>
        <w:t>7 Septembre</w:t>
      </w:r>
      <w:r w:rsidRPr="006C275B">
        <w:rPr>
          <w:bCs/>
          <w:sz w:val="20"/>
          <w:szCs w:val="20"/>
        </w:rPr>
        <w:t xml:space="preserve"> 2022. </w:t>
      </w:r>
    </w:p>
    <w:p w:rsidR="003509A3" w:rsidRDefault="003509A3" w:rsidP="003509A3">
      <w:pPr>
        <w:ind w:right="284"/>
        <w:jc w:val="both"/>
        <w:rPr>
          <w:bCs/>
          <w:sz w:val="20"/>
          <w:szCs w:val="20"/>
        </w:rPr>
      </w:pPr>
      <w:r w:rsidRPr="006C275B">
        <w:rPr>
          <w:bCs/>
          <w:sz w:val="20"/>
          <w:szCs w:val="20"/>
        </w:rPr>
        <w:t>Aucune remarque n’étant formulée, le procès-verbal est approuvé à l’unanimité.</w:t>
      </w:r>
    </w:p>
    <w:p w:rsidR="00455A41" w:rsidRDefault="00455A41" w:rsidP="003509A3">
      <w:pPr>
        <w:ind w:right="284"/>
        <w:jc w:val="both"/>
        <w:rPr>
          <w:bCs/>
          <w:sz w:val="20"/>
          <w:szCs w:val="20"/>
        </w:rPr>
      </w:pPr>
    </w:p>
    <w:p w:rsidR="00455A41" w:rsidRPr="006C275B" w:rsidRDefault="00455A41" w:rsidP="003509A3">
      <w:pPr>
        <w:ind w:right="284"/>
        <w:jc w:val="both"/>
        <w:rPr>
          <w:bCs/>
          <w:sz w:val="20"/>
          <w:szCs w:val="20"/>
        </w:rPr>
      </w:pPr>
      <w:r>
        <w:rPr>
          <w:bCs/>
          <w:sz w:val="20"/>
          <w:szCs w:val="20"/>
        </w:rPr>
        <w:t>Monsieur le Maire donne lecture de la lettre de démission du Conseil municipal de Madame Chantal MERCIER.</w:t>
      </w:r>
    </w:p>
    <w:p w:rsidR="00B34EF4" w:rsidRPr="006C275B" w:rsidRDefault="00B34EF4" w:rsidP="004518D5">
      <w:pPr>
        <w:pStyle w:val="Retraitcorpsdetexte3"/>
        <w:spacing w:after="0"/>
        <w:ind w:left="0"/>
        <w:jc w:val="both"/>
        <w:rPr>
          <w:bCs/>
          <w:sz w:val="20"/>
          <w:szCs w:val="20"/>
        </w:rPr>
      </w:pPr>
    </w:p>
    <w:p w:rsidR="00C95271" w:rsidRPr="006C275B" w:rsidRDefault="00C95271" w:rsidP="004518D5">
      <w:pPr>
        <w:pStyle w:val="Retraitcorpsdetexte3"/>
        <w:spacing w:after="0"/>
        <w:ind w:left="0"/>
        <w:jc w:val="both"/>
        <w:rPr>
          <w:bCs/>
          <w:sz w:val="20"/>
          <w:szCs w:val="20"/>
        </w:rPr>
      </w:pPr>
    </w:p>
    <w:p w:rsidR="00FD3CF3" w:rsidRPr="006C275B" w:rsidRDefault="001F05DA" w:rsidP="00FD3CF3">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FAJ Fonds départemental d’aide aux jeunes - subvention</w:t>
      </w:r>
    </w:p>
    <w:p w:rsidR="00FD3CF3" w:rsidRPr="006C275B" w:rsidRDefault="00FD3CF3" w:rsidP="00FD3CF3">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E002E6">
        <w:rPr>
          <w:bCs/>
          <w:sz w:val="20"/>
          <w:szCs w:val="20"/>
        </w:rPr>
        <w:t>50</w:t>
      </w:r>
      <w:r w:rsidRPr="006C275B">
        <w:rPr>
          <w:bCs/>
          <w:sz w:val="20"/>
          <w:szCs w:val="20"/>
        </w:rPr>
        <w:t xml:space="preserve"> </w:t>
      </w:r>
    </w:p>
    <w:p w:rsidR="00FD3CF3" w:rsidRPr="006C275B" w:rsidRDefault="00FD3CF3" w:rsidP="00FD3CF3">
      <w:pPr>
        <w:pStyle w:val="Retraitcorpsdetexte3"/>
        <w:spacing w:after="0"/>
        <w:ind w:left="0"/>
        <w:jc w:val="both"/>
        <w:rPr>
          <w:bCs/>
          <w:sz w:val="20"/>
          <w:szCs w:val="20"/>
        </w:rPr>
      </w:pPr>
    </w:p>
    <w:p w:rsidR="00E002E6" w:rsidRPr="00E002E6" w:rsidRDefault="00E002E6" w:rsidP="00544F29">
      <w:pPr>
        <w:pStyle w:val="Retraitcorpsdetexte3"/>
        <w:ind w:left="0"/>
        <w:jc w:val="both"/>
        <w:rPr>
          <w:sz w:val="20"/>
          <w:szCs w:val="20"/>
        </w:rPr>
      </w:pPr>
      <w:r w:rsidRPr="00E002E6">
        <w:rPr>
          <w:sz w:val="20"/>
          <w:szCs w:val="20"/>
        </w:rPr>
        <w:t>Monsieur Le Maire donne lecture d’un courrier de Monsieur Le Président du Conseil Départemental d’Eure et Loir sollicitant une participation de la commune au Fonds d’Aide aux Jeunes (FAJ) rencontrant des difficultés particulières d’insertion sociale et professionnelle pour l’année 2022.</w:t>
      </w:r>
    </w:p>
    <w:p w:rsidR="00E002E6" w:rsidRPr="00E002E6" w:rsidRDefault="00E002E6" w:rsidP="00544F29">
      <w:pPr>
        <w:pStyle w:val="Retraitcorpsdetexte3"/>
        <w:ind w:left="0"/>
        <w:jc w:val="both"/>
        <w:rPr>
          <w:bCs/>
          <w:sz w:val="20"/>
          <w:szCs w:val="20"/>
        </w:rPr>
      </w:pPr>
      <w:r w:rsidRPr="00E002E6">
        <w:rPr>
          <w:bCs/>
          <w:sz w:val="20"/>
          <w:szCs w:val="20"/>
        </w:rPr>
        <w:t>Après en avoir délibéré, Le Conseil Municipal, l’unanimité :</w:t>
      </w:r>
    </w:p>
    <w:p w:rsidR="001D0998" w:rsidRPr="00E002E6" w:rsidRDefault="00E002E6" w:rsidP="00544F29">
      <w:pPr>
        <w:pStyle w:val="Retraitcorpsdetexte3"/>
        <w:numPr>
          <w:ilvl w:val="0"/>
          <w:numId w:val="15"/>
        </w:numPr>
        <w:jc w:val="both"/>
        <w:rPr>
          <w:bCs/>
          <w:sz w:val="20"/>
          <w:szCs w:val="20"/>
        </w:rPr>
      </w:pPr>
      <w:r w:rsidRPr="00E002E6">
        <w:rPr>
          <w:bCs/>
          <w:sz w:val="20"/>
          <w:szCs w:val="20"/>
        </w:rPr>
        <w:t>Refuse de participer au financement dudit FAJ pour l’année 2022.</w:t>
      </w:r>
    </w:p>
    <w:p w:rsidR="001D0998" w:rsidRPr="006C275B" w:rsidRDefault="001D0998" w:rsidP="00544F29">
      <w:pPr>
        <w:pStyle w:val="Retraitcorpsdetexte3"/>
        <w:spacing w:after="0"/>
        <w:ind w:left="0"/>
        <w:jc w:val="both"/>
        <w:rPr>
          <w:sz w:val="20"/>
          <w:szCs w:val="20"/>
        </w:rPr>
      </w:pPr>
      <w:r w:rsidRPr="006C275B">
        <w:rPr>
          <w:sz w:val="20"/>
          <w:szCs w:val="20"/>
        </w:rPr>
        <w:t>Et, charge Monsieur le Maire de signer tout document se rapportant à ce dossier.</w:t>
      </w:r>
    </w:p>
    <w:p w:rsidR="001D0998" w:rsidRPr="006C275B" w:rsidRDefault="001D0998" w:rsidP="001D0998">
      <w:pPr>
        <w:pStyle w:val="Retraitcorpsdetexte3"/>
        <w:spacing w:after="0"/>
        <w:ind w:left="0"/>
        <w:jc w:val="both"/>
        <w:rPr>
          <w:bCs/>
          <w:sz w:val="20"/>
          <w:szCs w:val="20"/>
        </w:rPr>
      </w:pPr>
    </w:p>
    <w:p w:rsidR="001D0998" w:rsidRPr="006C275B" w:rsidRDefault="006E323E" w:rsidP="001D0998">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REVERSEMENT OBLIGATOIRE DE LA TAXE D’AMENAGEMENT</w:t>
      </w:r>
    </w:p>
    <w:p w:rsidR="001D0998" w:rsidRPr="006C275B" w:rsidRDefault="001D0998" w:rsidP="009009AE">
      <w:pPr>
        <w:pStyle w:val="Retraitcorpsdetexte3"/>
        <w:spacing w:after="0"/>
        <w:ind w:left="0"/>
        <w:jc w:val="both"/>
        <w:rPr>
          <w:b/>
          <w:sz w:val="20"/>
          <w:szCs w:val="20"/>
        </w:rPr>
      </w:pPr>
    </w:p>
    <w:p w:rsidR="00017832" w:rsidRDefault="006E323E" w:rsidP="00544F29">
      <w:pPr>
        <w:pStyle w:val="Retraitcorpsdetexte3"/>
        <w:spacing w:before="120" w:after="0"/>
        <w:ind w:left="0"/>
        <w:rPr>
          <w:sz w:val="20"/>
          <w:szCs w:val="20"/>
        </w:rPr>
      </w:pPr>
      <w:r>
        <w:rPr>
          <w:sz w:val="20"/>
          <w:szCs w:val="20"/>
        </w:rPr>
        <w:t>La délibération, qui devait être préalablement prise par la communauté de communes des Portes Euréliennes Ile-de-France</w:t>
      </w:r>
      <w:r w:rsidR="00544F29">
        <w:rPr>
          <w:sz w:val="20"/>
          <w:szCs w:val="20"/>
        </w:rPr>
        <w:t> lors du dernier Conseil communautaire,</w:t>
      </w:r>
      <w:r>
        <w:rPr>
          <w:sz w:val="20"/>
          <w:szCs w:val="20"/>
        </w:rPr>
        <w:t xml:space="preserve"> a été reportée. </w:t>
      </w:r>
    </w:p>
    <w:p w:rsidR="006E323E" w:rsidRPr="006C275B" w:rsidRDefault="006E323E" w:rsidP="009E3E75">
      <w:pPr>
        <w:pStyle w:val="Retraitcorpsdetexte3"/>
        <w:spacing w:before="120" w:after="0"/>
        <w:ind w:left="0"/>
        <w:jc w:val="both"/>
        <w:rPr>
          <w:sz w:val="20"/>
          <w:szCs w:val="20"/>
        </w:rPr>
      </w:pPr>
    </w:p>
    <w:p w:rsidR="00017832" w:rsidRPr="006C275B" w:rsidRDefault="009009AE" w:rsidP="00017832">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TARIF</w:t>
      </w:r>
      <w:r w:rsidR="0053398D">
        <w:rPr>
          <w:b/>
          <w:sz w:val="20"/>
          <w:szCs w:val="20"/>
        </w:rPr>
        <w:t>S</w:t>
      </w:r>
      <w:r w:rsidR="00455A41">
        <w:rPr>
          <w:b/>
          <w:sz w:val="20"/>
          <w:szCs w:val="20"/>
        </w:rPr>
        <w:t xml:space="preserve"> DE LOCATION</w:t>
      </w:r>
      <w:r>
        <w:rPr>
          <w:b/>
          <w:sz w:val="20"/>
          <w:szCs w:val="20"/>
        </w:rPr>
        <w:t xml:space="preserve"> DE LA SALLE ANNEXE</w:t>
      </w:r>
    </w:p>
    <w:p w:rsidR="00017832" w:rsidRPr="006C275B" w:rsidRDefault="00017832" w:rsidP="00017832">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9009AE">
        <w:rPr>
          <w:bCs/>
          <w:sz w:val="20"/>
          <w:szCs w:val="20"/>
        </w:rPr>
        <w:t>51</w:t>
      </w:r>
      <w:r w:rsidRPr="006C275B">
        <w:rPr>
          <w:bCs/>
          <w:sz w:val="20"/>
          <w:szCs w:val="20"/>
        </w:rPr>
        <w:t xml:space="preserve"> </w:t>
      </w:r>
    </w:p>
    <w:p w:rsidR="009009AE" w:rsidRDefault="009009AE" w:rsidP="00544F29">
      <w:pPr>
        <w:spacing w:before="120"/>
        <w:jc w:val="both"/>
        <w:rPr>
          <w:sz w:val="20"/>
          <w:szCs w:val="20"/>
        </w:rPr>
      </w:pPr>
    </w:p>
    <w:p w:rsidR="009009AE" w:rsidRPr="00426E5F" w:rsidRDefault="009009AE" w:rsidP="00544F29">
      <w:pPr>
        <w:spacing w:before="120"/>
        <w:jc w:val="both"/>
        <w:rPr>
          <w:sz w:val="20"/>
          <w:szCs w:val="20"/>
        </w:rPr>
      </w:pPr>
      <w:r w:rsidRPr="00426E5F">
        <w:rPr>
          <w:sz w:val="20"/>
          <w:szCs w:val="20"/>
        </w:rPr>
        <w:t xml:space="preserve">Monsieur le Maire invite les membres du Conseil municipal à voter </w:t>
      </w:r>
      <w:r>
        <w:rPr>
          <w:sz w:val="20"/>
          <w:szCs w:val="20"/>
        </w:rPr>
        <w:t>la mise en place d’un tarif communal pour la location de la salle annexe, 1 bis rue de Maintenon, applicable</w:t>
      </w:r>
      <w:r w:rsidRPr="00426E5F">
        <w:rPr>
          <w:sz w:val="20"/>
          <w:szCs w:val="20"/>
        </w:rPr>
        <w:t xml:space="preserve"> au 1</w:t>
      </w:r>
      <w:r w:rsidRPr="00426E5F">
        <w:rPr>
          <w:sz w:val="20"/>
          <w:szCs w:val="20"/>
          <w:vertAlign w:val="superscript"/>
        </w:rPr>
        <w:t>er</w:t>
      </w:r>
      <w:r w:rsidRPr="00426E5F">
        <w:rPr>
          <w:sz w:val="20"/>
          <w:szCs w:val="20"/>
        </w:rPr>
        <w:t xml:space="preserve"> janvier 2023.</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447"/>
        <w:gridCol w:w="1275"/>
      </w:tblGrid>
      <w:tr w:rsidR="009009AE" w:rsidRPr="00426E5F" w:rsidTr="007009BF">
        <w:trPr>
          <w:trHeight w:val="376"/>
        </w:trPr>
        <w:tc>
          <w:tcPr>
            <w:tcW w:w="3940" w:type="dxa"/>
            <w:shd w:val="clear" w:color="auto" w:fill="auto"/>
          </w:tcPr>
          <w:p w:rsidR="009009AE" w:rsidRPr="00426E5F" w:rsidRDefault="009009AE" w:rsidP="00544F29">
            <w:pPr>
              <w:jc w:val="both"/>
              <w:rPr>
                <w:sz w:val="20"/>
                <w:szCs w:val="20"/>
              </w:rPr>
            </w:pPr>
          </w:p>
        </w:tc>
        <w:tc>
          <w:tcPr>
            <w:tcW w:w="1447" w:type="dxa"/>
            <w:shd w:val="clear" w:color="auto" w:fill="auto"/>
            <w:vAlign w:val="center"/>
          </w:tcPr>
          <w:p w:rsidR="009009AE" w:rsidRPr="00426E5F" w:rsidRDefault="009009AE" w:rsidP="00544F29">
            <w:pPr>
              <w:jc w:val="both"/>
              <w:rPr>
                <w:sz w:val="20"/>
                <w:szCs w:val="20"/>
              </w:rPr>
            </w:pPr>
            <w:r>
              <w:rPr>
                <w:sz w:val="20"/>
                <w:szCs w:val="20"/>
              </w:rPr>
              <w:t>Proposition</w:t>
            </w:r>
          </w:p>
        </w:tc>
        <w:tc>
          <w:tcPr>
            <w:tcW w:w="1275" w:type="dxa"/>
            <w:shd w:val="clear" w:color="auto" w:fill="auto"/>
            <w:vAlign w:val="center"/>
          </w:tcPr>
          <w:p w:rsidR="009009AE" w:rsidRPr="00426E5F" w:rsidRDefault="009009AE" w:rsidP="00544F29">
            <w:pPr>
              <w:jc w:val="both"/>
              <w:rPr>
                <w:sz w:val="20"/>
                <w:szCs w:val="20"/>
              </w:rPr>
            </w:pPr>
            <w:r>
              <w:rPr>
                <w:sz w:val="20"/>
                <w:szCs w:val="20"/>
              </w:rPr>
              <w:t>Prix retenu</w:t>
            </w:r>
          </w:p>
        </w:tc>
      </w:tr>
      <w:tr w:rsidR="009009AE" w:rsidRPr="00426E5F" w:rsidTr="007009BF">
        <w:tc>
          <w:tcPr>
            <w:tcW w:w="3940" w:type="dxa"/>
            <w:shd w:val="clear" w:color="auto" w:fill="auto"/>
          </w:tcPr>
          <w:p w:rsidR="009009AE" w:rsidRPr="00426E5F" w:rsidRDefault="009009AE" w:rsidP="00544F29">
            <w:pPr>
              <w:jc w:val="both"/>
              <w:rPr>
                <w:sz w:val="20"/>
                <w:szCs w:val="20"/>
              </w:rPr>
            </w:pPr>
            <w:r>
              <w:rPr>
                <w:sz w:val="20"/>
                <w:szCs w:val="20"/>
              </w:rPr>
              <w:t>Tarif  résident commune</w:t>
            </w:r>
          </w:p>
        </w:tc>
        <w:tc>
          <w:tcPr>
            <w:tcW w:w="1447" w:type="dxa"/>
            <w:shd w:val="clear" w:color="auto" w:fill="auto"/>
            <w:vAlign w:val="center"/>
          </w:tcPr>
          <w:p w:rsidR="009009AE" w:rsidRPr="00426E5F" w:rsidRDefault="009009AE" w:rsidP="00544F29">
            <w:pPr>
              <w:jc w:val="both"/>
              <w:rPr>
                <w:sz w:val="20"/>
                <w:szCs w:val="20"/>
              </w:rPr>
            </w:pPr>
            <w:r>
              <w:rPr>
                <w:sz w:val="20"/>
                <w:szCs w:val="20"/>
              </w:rPr>
              <w:t>10 € / heure</w:t>
            </w:r>
          </w:p>
        </w:tc>
        <w:tc>
          <w:tcPr>
            <w:tcW w:w="1275" w:type="dxa"/>
            <w:shd w:val="clear" w:color="auto" w:fill="auto"/>
            <w:vAlign w:val="center"/>
          </w:tcPr>
          <w:p w:rsidR="009009AE" w:rsidRPr="00426E5F" w:rsidRDefault="009009AE" w:rsidP="00544F29">
            <w:pPr>
              <w:jc w:val="both"/>
              <w:rPr>
                <w:sz w:val="20"/>
                <w:szCs w:val="20"/>
              </w:rPr>
            </w:pPr>
            <w:r>
              <w:rPr>
                <w:sz w:val="20"/>
                <w:szCs w:val="20"/>
              </w:rPr>
              <w:t>10 € / heure</w:t>
            </w:r>
          </w:p>
        </w:tc>
      </w:tr>
      <w:tr w:rsidR="009009AE" w:rsidRPr="00426E5F" w:rsidTr="007009BF">
        <w:tc>
          <w:tcPr>
            <w:tcW w:w="3940" w:type="dxa"/>
            <w:shd w:val="clear" w:color="auto" w:fill="auto"/>
          </w:tcPr>
          <w:p w:rsidR="009009AE" w:rsidRPr="00426E5F" w:rsidRDefault="009009AE" w:rsidP="00544F29">
            <w:pPr>
              <w:jc w:val="both"/>
              <w:rPr>
                <w:sz w:val="20"/>
                <w:szCs w:val="20"/>
              </w:rPr>
            </w:pPr>
            <w:r>
              <w:rPr>
                <w:sz w:val="20"/>
                <w:szCs w:val="20"/>
              </w:rPr>
              <w:t>Tarif résident hors commune</w:t>
            </w:r>
            <w:r w:rsidRPr="00426E5F">
              <w:rPr>
                <w:sz w:val="20"/>
                <w:szCs w:val="20"/>
              </w:rPr>
              <w:t> </w:t>
            </w:r>
          </w:p>
        </w:tc>
        <w:tc>
          <w:tcPr>
            <w:tcW w:w="1447" w:type="dxa"/>
            <w:shd w:val="clear" w:color="auto" w:fill="auto"/>
            <w:vAlign w:val="center"/>
          </w:tcPr>
          <w:p w:rsidR="009009AE" w:rsidRPr="00426E5F" w:rsidRDefault="009009AE" w:rsidP="00544F29">
            <w:pPr>
              <w:jc w:val="both"/>
              <w:rPr>
                <w:sz w:val="20"/>
                <w:szCs w:val="20"/>
              </w:rPr>
            </w:pPr>
            <w:r>
              <w:rPr>
                <w:sz w:val="20"/>
                <w:szCs w:val="20"/>
              </w:rPr>
              <w:t>-</w:t>
            </w:r>
          </w:p>
        </w:tc>
        <w:tc>
          <w:tcPr>
            <w:tcW w:w="1275" w:type="dxa"/>
            <w:shd w:val="clear" w:color="auto" w:fill="auto"/>
            <w:vAlign w:val="center"/>
          </w:tcPr>
          <w:p w:rsidR="009009AE" w:rsidRPr="00426E5F" w:rsidRDefault="009009AE" w:rsidP="00544F29">
            <w:pPr>
              <w:jc w:val="both"/>
              <w:rPr>
                <w:sz w:val="20"/>
                <w:szCs w:val="20"/>
              </w:rPr>
            </w:pPr>
            <w:r>
              <w:rPr>
                <w:sz w:val="20"/>
                <w:szCs w:val="20"/>
              </w:rPr>
              <w:t>15 € / heure</w:t>
            </w:r>
          </w:p>
        </w:tc>
      </w:tr>
      <w:tr w:rsidR="009009AE" w:rsidRPr="00426E5F" w:rsidTr="007009BF">
        <w:tc>
          <w:tcPr>
            <w:tcW w:w="3940" w:type="dxa"/>
            <w:shd w:val="clear" w:color="auto" w:fill="auto"/>
          </w:tcPr>
          <w:p w:rsidR="009009AE" w:rsidRDefault="009009AE" w:rsidP="00544F29">
            <w:pPr>
              <w:jc w:val="both"/>
              <w:rPr>
                <w:sz w:val="20"/>
                <w:szCs w:val="20"/>
              </w:rPr>
            </w:pPr>
            <w:r>
              <w:rPr>
                <w:sz w:val="20"/>
                <w:szCs w:val="20"/>
              </w:rPr>
              <w:lastRenderedPageBreak/>
              <w:t>Association avec siège social dans la commune</w:t>
            </w:r>
          </w:p>
        </w:tc>
        <w:tc>
          <w:tcPr>
            <w:tcW w:w="1447" w:type="dxa"/>
            <w:shd w:val="clear" w:color="auto" w:fill="auto"/>
            <w:vAlign w:val="center"/>
          </w:tcPr>
          <w:p w:rsidR="009009AE" w:rsidRDefault="009009AE" w:rsidP="00544F29">
            <w:pPr>
              <w:jc w:val="both"/>
              <w:rPr>
                <w:sz w:val="20"/>
                <w:szCs w:val="20"/>
              </w:rPr>
            </w:pPr>
            <w:r>
              <w:rPr>
                <w:sz w:val="20"/>
                <w:szCs w:val="20"/>
              </w:rPr>
              <w:t>-</w:t>
            </w:r>
          </w:p>
        </w:tc>
        <w:tc>
          <w:tcPr>
            <w:tcW w:w="1275" w:type="dxa"/>
            <w:shd w:val="clear" w:color="auto" w:fill="auto"/>
            <w:vAlign w:val="center"/>
          </w:tcPr>
          <w:p w:rsidR="009009AE" w:rsidRDefault="009009AE" w:rsidP="00544F29">
            <w:pPr>
              <w:jc w:val="both"/>
              <w:rPr>
                <w:sz w:val="20"/>
                <w:szCs w:val="20"/>
              </w:rPr>
            </w:pPr>
            <w:r>
              <w:rPr>
                <w:sz w:val="20"/>
                <w:szCs w:val="20"/>
              </w:rPr>
              <w:t>gratuité</w:t>
            </w:r>
          </w:p>
        </w:tc>
      </w:tr>
    </w:tbl>
    <w:p w:rsidR="0013684A" w:rsidRDefault="009009AE" w:rsidP="00544F29">
      <w:pPr>
        <w:jc w:val="both"/>
        <w:rPr>
          <w:sz w:val="20"/>
          <w:szCs w:val="20"/>
        </w:rPr>
      </w:pPr>
      <w:r w:rsidRPr="00426E5F">
        <w:rPr>
          <w:sz w:val="20"/>
          <w:szCs w:val="20"/>
        </w:rPr>
        <w:t>V</w:t>
      </w:r>
      <w:r>
        <w:rPr>
          <w:sz w:val="20"/>
          <w:szCs w:val="20"/>
        </w:rPr>
        <w:t>u</w:t>
      </w:r>
      <w:r w:rsidRPr="00426E5F">
        <w:rPr>
          <w:sz w:val="20"/>
          <w:szCs w:val="20"/>
        </w:rPr>
        <w:t xml:space="preserve"> l’avis favorable de la Commission des Finances en date du 10 novembre 2022 ;</w:t>
      </w:r>
    </w:p>
    <w:p w:rsidR="009009AE" w:rsidRPr="00426E5F" w:rsidRDefault="009009AE" w:rsidP="00544F29">
      <w:pPr>
        <w:jc w:val="both"/>
        <w:rPr>
          <w:sz w:val="20"/>
          <w:szCs w:val="20"/>
        </w:rPr>
      </w:pPr>
      <w:r w:rsidRPr="00426E5F">
        <w:rPr>
          <w:sz w:val="20"/>
          <w:szCs w:val="20"/>
        </w:rPr>
        <w:t>Après en avoir délibéré, le Conseil municipal à l’unanimité :</w:t>
      </w:r>
    </w:p>
    <w:p w:rsidR="009009AE" w:rsidRPr="00426E5F" w:rsidRDefault="009009AE" w:rsidP="00544F29">
      <w:pPr>
        <w:numPr>
          <w:ilvl w:val="0"/>
          <w:numId w:val="16"/>
        </w:numPr>
        <w:jc w:val="both"/>
        <w:rPr>
          <w:sz w:val="20"/>
          <w:szCs w:val="20"/>
        </w:rPr>
      </w:pPr>
      <w:r w:rsidRPr="00426E5F">
        <w:rPr>
          <w:sz w:val="20"/>
          <w:szCs w:val="20"/>
        </w:rPr>
        <w:t>Décide de fixer les tarifs communaux tels qu’ils sont proposés ci-dessus ;</w:t>
      </w:r>
    </w:p>
    <w:p w:rsidR="009009AE" w:rsidRPr="00426E5F" w:rsidRDefault="009009AE" w:rsidP="00544F29">
      <w:pPr>
        <w:numPr>
          <w:ilvl w:val="0"/>
          <w:numId w:val="16"/>
        </w:numPr>
        <w:jc w:val="both"/>
        <w:rPr>
          <w:sz w:val="20"/>
          <w:szCs w:val="20"/>
        </w:rPr>
      </w:pPr>
      <w:r w:rsidRPr="00426E5F">
        <w:rPr>
          <w:sz w:val="20"/>
          <w:szCs w:val="20"/>
        </w:rPr>
        <w:t xml:space="preserve">D’appliquer ces tarifs à compter </w:t>
      </w:r>
      <w:r>
        <w:rPr>
          <w:sz w:val="20"/>
          <w:szCs w:val="20"/>
        </w:rPr>
        <w:t>du 1</w:t>
      </w:r>
      <w:r w:rsidRPr="004975E9">
        <w:rPr>
          <w:sz w:val="20"/>
          <w:szCs w:val="20"/>
          <w:vertAlign w:val="superscript"/>
        </w:rPr>
        <w:t>er</w:t>
      </w:r>
      <w:r>
        <w:rPr>
          <w:sz w:val="20"/>
          <w:szCs w:val="20"/>
        </w:rPr>
        <w:t xml:space="preserve"> janvier 2023</w:t>
      </w:r>
      <w:r w:rsidRPr="00426E5F">
        <w:rPr>
          <w:sz w:val="20"/>
          <w:szCs w:val="20"/>
        </w:rPr>
        <w:t xml:space="preserve"> ;</w:t>
      </w:r>
    </w:p>
    <w:p w:rsidR="009009AE" w:rsidRPr="00426E5F" w:rsidRDefault="009009AE" w:rsidP="00544F29">
      <w:pPr>
        <w:numPr>
          <w:ilvl w:val="0"/>
          <w:numId w:val="16"/>
        </w:numPr>
        <w:jc w:val="both"/>
        <w:rPr>
          <w:sz w:val="20"/>
          <w:szCs w:val="20"/>
        </w:rPr>
      </w:pPr>
      <w:r w:rsidRPr="00426E5F">
        <w:rPr>
          <w:sz w:val="20"/>
          <w:szCs w:val="20"/>
        </w:rPr>
        <w:t>Dit que le budget communal 2023 tiendra compte de ces révisions ;</w:t>
      </w:r>
    </w:p>
    <w:p w:rsidR="009009AE" w:rsidRPr="00426E5F" w:rsidRDefault="009009AE" w:rsidP="00544F29">
      <w:pPr>
        <w:pStyle w:val="Retraitcorpsdetexte3"/>
        <w:numPr>
          <w:ilvl w:val="0"/>
          <w:numId w:val="16"/>
        </w:numPr>
        <w:spacing w:after="0"/>
        <w:jc w:val="both"/>
        <w:rPr>
          <w:b/>
          <w:sz w:val="20"/>
          <w:szCs w:val="20"/>
        </w:rPr>
      </w:pPr>
      <w:r w:rsidRPr="00426E5F">
        <w:rPr>
          <w:sz w:val="20"/>
          <w:szCs w:val="20"/>
        </w:rPr>
        <w:t>De donner tous pouvoirs à Monsieur le Maire pour signer les pièces afférentes à ce dossier.</w:t>
      </w:r>
    </w:p>
    <w:p w:rsidR="00942DDA" w:rsidRPr="006C275B" w:rsidRDefault="00942DDA" w:rsidP="00942DDA">
      <w:pPr>
        <w:pStyle w:val="Retraitcorpsdetexte3"/>
        <w:spacing w:before="120" w:after="0"/>
        <w:ind w:left="0"/>
        <w:jc w:val="both"/>
        <w:rPr>
          <w:sz w:val="20"/>
          <w:szCs w:val="20"/>
        </w:rPr>
      </w:pPr>
    </w:p>
    <w:p w:rsidR="00942DDA" w:rsidRPr="006C275B" w:rsidRDefault="00B34BEB" w:rsidP="00942DDA">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NOUVEAU</w:t>
      </w:r>
      <w:r w:rsidR="007406C4">
        <w:rPr>
          <w:b/>
          <w:sz w:val="20"/>
          <w:szCs w:val="20"/>
        </w:rPr>
        <w:t>X</w:t>
      </w:r>
      <w:r>
        <w:rPr>
          <w:b/>
          <w:sz w:val="20"/>
          <w:szCs w:val="20"/>
        </w:rPr>
        <w:t xml:space="preserve"> TARIF</w:t>
      </w:r>
      <w:r w:rsidR="0053398D">
        <w:rPr>
          <w:b/>
          <w:sz w:val="20"/>
          <w:szCs w:val="20"/>
        </w:rPr>
        <w:t>S</w:t>
      </w:r>
      <w:r>
        <w:rPr>
          <w:b/>
          <w:sz w:val="20"/>
          <w:szCs w:val="20"/>
        </w:rPr>
        <w:t xml:space="preserve"> DE VENTE DU BOIS COMMUNAL</w:t>
      </w:r>
    </w:p>
    <w:p w:rsidR="00942DDA" w:rsidRPr="006C275B" w:rsidRDefault="00942DDA" w:rsidP="00942DDA">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B34BEB">
        <w:rPr>
          <w:bCs/>
          <w:sz w:val="20"/>
          <w:szCs w:val="20"/>
        </w:rPr>
        <w:t>52</w:t>
      </w:r>
      <w:r w:rsidRPr="006C275B">
        <w:rPr>
          <w:bCs/>
          <w:sz w:val="20"/>
          <w:szCs w:val="20"/>
        </w:rPr>
        <w:t xml:space="preserve"> </w:t>
      </w:r>
    </w:p>
    <w:p w:rsidR="00942DDA" w:rsidRPr="006C275B" w:rsidRDefault="00942DDA" w:rsidP="00942DDA">
      <w:pPr>
        <w:pStyle w:val="Standard"/>
        <w:jc w:val="both"/>
        <w:rPr>
          <w:rFonts w:cs="Times New Roman"/>
          <w:sz w:val="20"/>
          <w:szCs w:val="20"/>
        </w:rPr>
      </w:pPr>
    </w:p>
    <w:p w:rsidR="00B34BEB" w:rsidRDefault="00B34BEB" w:rsidP="00544F29">
      <w:pPr>
        <w:pStyle w:val="Retraitcorpsdetexte3"/>
        <w:ind w:left="0"/>
        <w:jc w:val="both"/>
        <w:rPr>
          <w:rFonts w:eastAsia="SimSun"/>
          <w:kern w:val="3"/>
          <w:sz w:val="20"/>
          <w:szCs w:val="20"/>
          <w:lang w:eastAsia="zh-CN" w:bidi="hi-IN"/>
        </w:rPr>
      </w:pPr>
      <w:r w:rsidRPr="00B34BEB">
        <w:rPr>
          <w:rFonts w:eastAsia="SimSun"/>
          <w:kern w:val="3"/>
          <w:sz w:val="20"/>
          <w:szCs w:val="20"/>
          <w:lang w:eastAsia="zh-CN" w:bidi="hi-IN"/>
        </w:rPr>
        <w:t>Monsieur le Maire invite les membres du Conseil municipal à voter une revalorisation des tarifs communaux applicables à compter de ce jour.</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993"/>
        <w:gridCol w:w="1275"/>
      </w:tblGrid>
      <w:tr w:rsidR="00B34BEB" w:rsidRPr="00B34BEB" w:rsidTr="007009BF">
        <w:trPr>
          <w:trHeight w:val="376"/>
        </w:trPr>
        <w:tc>
          <w:tcPr>
            <w:tcW w:w="3260" w:type="dxa"/>
            <w:shd w:val="clear" w:color="auto" w:fill="auto"/>
          </w:tcPr>
          <w:p w:rsidR="00B34BEB" w:rsidRPr="00B34BEB" w:rsidRDefault="00B34BEB" w:rsidP="00544F29">
            <w:pPr>
              <w:jc w:val="both"/>
              <w:rPr>
                <w:sz w:val="20"/>
                <w:szCs w:val="20"/>
                <w:lang w:eastAsia="fr-FR"/>
              </w:rPr>
            </w:pPr>
          </w:p>
        </w:tc>
        <w:tc>
          <w:tcPr>
            <w:tcW w:w="993"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Prix actuel</w:t>
            </w:r>
          </w:p>
        </w:tc>
        <w:tc>
          <w:tcPr>
            <w:tcW w:w="1275"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Proposition</w:t>
            </w:r>
          </w:p>
        </w:tc>
      </w:tr>
      <w:tr w:rsidR="00B34BEB" w:rsidRPr="00B34BEB" w:rsidTr="007009BF">
        <w:tc>
          <w:tcPr>
            <w:tcW w:w="3260" w:type="dxa"/>
            <w:shd w:val="clear" w:color="auto" w:fill="auto"/>
          </w:tcPr>
          <w:p w:rsidR="00B34BEB" w:rsidRPr="00B34BEB" w:rsidRDefault="00B34BEB" w:rsidP="00544F29">
            <w:pPr>
              <w:jc w:val="both"/>
              <w:rPr>
                <w:sz w:val="20"/>
                <w:szCs w:val="20"/>
                <w:lang w:eastAsia="fr-FR"/>
              </w:rPr>
            </w:pPr>
            <w:r w:rsidRPr="00B34BEB">
              <w:rPr>
                <w:sz w:val="20"/>
                <w:szCs w:val="20"/>
                <w:lang w:eastAsia="fr-FR"/>
              </w:rPr>
              <w:t>Stère de bois tendre (0,50 m) </w:t>
            </w:r>
          </w:p>
        </w:tc>
        <w:tc>
          <w:tcPr>
            <w:tcW w:w="993"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35 €</w:t>
            </w:r>
          </w:p>
        </w:tc>
        <w:tc>
          <w:tcPr>
            <w:tcW w:w="1275"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45 €</w:t>
            </w:r>
          </w:p>
        </w:tc>
      </w:tr>
      <w:tr w:rsidR="00B34BEB" w:rsidRPr="00B34BEB" w:rsidTr="007009BF">
        <w:tc>
          <w:tcPr>
            <w:tcW w:w="3260" w:type="dxa"/>
            <w:shd w:val="clear" w:color="auto" w:fill="auto"/>
          </w:tcPr>
          <w:p w:rsidR="00B34BEB" w:rsidRPr="00B34BEB" w:rsidRDefault="00B34BEB" w:rsidP="00544F29">
            <w:pPr>
              <w:jc w:val="both"/>
              <w:rPr>
                <w:sz w:val="20"/>
                <w:szCs w:val="20"/>
                <w:lang w:eastAsia="fr-FR"/>
              </w:rPr>
            </w:pPr>
            <w:r w:rsidRPr="00B34BEB">
              <w:rPr>
                <w:sz w:val="20"/>
                <w:szCs w:val="20"/>
                <w:lang w:eastAsia="fr-FR"/>
              </w:rPr>
              <w:t>Stère de bois tendre (1m) </w:t>
            </w:r>
          </w:p>
        </w:tc>
        <w:tc>
          <w:tcPr>
            <w:tcW w:w="993"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30 €</w:t>
            </w:r>
          </w:p>
        </w:tc>
        <w:tc>
          <w:tcPr>
            <w:tcW w:w="1275"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40 €</w:t>
            </w:r>
          </w:p>
        </w:tc>
      </w:tr>
      <w:tr w:rsidR="00B34BEB" w:rsidRPr="00B34BEB" w:rsidTr="007009BF">
        <w:tc>
          <w:tcPr>
            <w:tcW w:w="3260" w:type="dxa"/>
            <w:shd w:val="clear" w:color="auto" w:fill="auto"/>
          </w:tcPr>
          <w:p w:rsidR="00B34BEB" w:rsidRPr="00B34BEB" w:rsidRDefault="00B34BEB" w:rsidP="00544F29">
            <w:pPr>
              <w:jc w:val="both"/>
              <w:rPr>
                <w:sz w:val="20"/>
                <w:szCs w:val="20"/>
                <w:lang w:eastAsia="fr-FR"/>
              </w:rPr>
            </w:pPr>
            <w:r w:rsidRPr="00B34BEB">
              <w:rPr>
                <w:sz w:val="20"/>
                <w:szCs w:val="20"/>
                <w:lang w:eastAsia="fr-FR"/>
              </w:rPr>
              <w:t>Stère de bois dur (0,50 m) </w:t>
            </w:r>
          </w:p>
        </w:tc>
        <w:tc>
          <w:tcPr>
            <w:tcW w:w="993"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45 €</w:t>
            </w:r>
          </w:p>
        </w:tc>
        <w:tc>
          <w:tcPr>
            <w:tcW w:w="1275"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55 €</w:t>
            </w:r>
          </w:p>
        </w:tc>
      </w:tr>
      <w:tr w:rsidR="00B34BEB" w:rsidRPr="00B34BEB" w:rsidTr="007009BF">
        <w:tc>
          <w:tcPr>
            <w:tcW w:w="3260" w:type="dxa"/>
            <w:shd w:val="clear" w:color="auto" w:fill="auto"/>
          </w:tcPr>
          <w:p w:rsidR="00B34BEB" w:rsidRPr="00B34BEB" w:rsidRDefault="00B34BEB" w:rsidP="00544F29">
            <w:pPr>
              <w:jc w:val="both"/>
              <w:rPr>
                <w:sz w:val="20"/>
                <w:szCs w:val="20"/>
                <w:lang w:eastAsia="fr-FR"/>
              </w:rPr>
            </w:pPr>
            <w:r w:rsidRPr="00B34BEB">
              <w:rPr>
                <w:sz w:val="20"/>
                <w:szCs w:val="20"/>
                <w:lang w:eastAsia="fr-FR"/>
              </w:rPr>
              <w:t>Stère de bois dur (1 m)</w:t>
            </w:r>
          </w:p>
        </w:tc>
        <w:tc>
          <w:tcPr>
            <w:tcW w:w="993"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40 €</w:t>
            </w:r>
          </w:p>
        </w:tc>
        <w:tc>
          <w:tcPr>
            <w:tcW w:w="1275" w:type="dxa"/>
            <w:shd w:val="clear" w:color="auto" w:fill="auto"/>
            <w:vAlign w:val="center"/>
          </w:tcPr>
          <w:p w:rsidR="00B34BEB" w:rsidRPr="00B34BEB" w:rsidRDefault="00B34BEB" w:rsidP="00544F29">
            <w:pPr>
              <w:jc w:val="both"/>
              <w:rPr>
                <w:sz w:val="20"/>
                <w:szCs w:val="20"/>
                <w:lang w:eastAsia="fr-FR"/>
              </w:rPr>
            </w:pPr>
            <w:r w:rsidRPr="00B34BEB">
              <w:rPr>
                <w:sz w:val="20"/>
                <w:szCs w:val="20"/>
                <w:lang w:eastAsia="fr-FR"/>
              </w:rPr>
              <w:t>50 €</w:t>
            </w:r>
          </w:p>
        </w:tc>
      </w:tr>
    </w:tbl>
    <w:p w:rsidR="00B34BEB" w:rsidRPr="00B34BEB" w:rsidRDefault="00B34BEB" w:rsidP="00544F29">
      <w:pPr>
        <w:jc w:val="both"/>
        <w:rPr>
          <w:sz w:val="20"/>
          <w:szCs w:val="20"/>
          <w:lang w:eastAsia="fr-FR"/>
        </w:rPr>
      </w:pPr>
      <w:r w:rsidRPr="00B34BEB">
        <w:rPr>
          <w:sz w:val="20"/>
          <w:szCs w:val="20"/>
          <w:lang w:eastAsia="fr-FR"/>
        </w:rPr>
        <w:t>V</w:t>
      </w:r>
      <w:r w:rsidR="00CD6907">
        <w:rPr>
          <w:sz w:val="20"/>
          <w:szCs w:val="20"/>
          <w:lang w:eastAsia="fr-FR"/>
        </w:rPr>
        <w:t>u</w:t>
      </w:r>
      <w:r w:rsidRPr="00B34BEB">
        <w:rPr>
          <w:sz w:val="20"/>
          <w:szCs w:val="20"/>
          <w:lang w:eastAsia="fr-FR"/>
        </w:rPr>
        <w:t xml:space="preserve"> l’avis favorable de la Commission des Finances en date du 10 novembre 2022 ;</w:t>
      </w:r>
    </w:p>
    <w:p w:rsidR="00B34BEB" w:rsidRPr="00B34BEB" w:rsidRDefault="00B34BEB" w:rsidP="00544F29">
      <w:pPr>
        <w:spacing w:before="240"/>
        <w:jc w:val="both"/>
        <w:rPr>
          <w:sz w:val="20"/>
          <w:szCs w:val="20"/>
          <w:lang w:eastAsia="fr-FR"/>
        </w:rPr>
      </w:pPr>
      <w:r w:rsidRPr="00B34BEB">
        <w:rPr>
          <w:sz w:val="20"/>
          <w:szCs w:val="20"/>
          <w:lang w:eastAsia="fr-FR"/>
        </w:rPr>
        <w:t>Après en avoir délibéré, le Conseil municipal à l’unanimité :</w:t>
      </w:r>
    </w:p>
    <w:p w:rsidR="00B34BEB" w:rsidRPr="00B34BEB" w:rsidRDefault="00B34BEB" w:rsidP="00544F29">
      <w:pPr>
        <w:numPr>
          <w:ilvl w:val="0"/>
          <w:numId w:val="16"/>
        </w:numPr>
        <w:jc w:val="both"/>
        <w:rPr>
          <w:sz w:val="20"/>
          <w:szCs w:val="20"/>
          <w:lang w:eastAsia="fr-FR"/>
        </w:rPr>
      </w:pPr>
      <w:r w:rsidRPr="00B34BEB">
        <w:rPr>
          <w:sz w:val="20"/>
          <w:szCs w:val="20"/>
          <w:lang w:eastAsia="fr-FR"/>
        </w:rPr>
        <w:t>Décide de fixer les tarifs communaux tels qu’ils sont proposés ci-dessus ;</w:t>
      </w:r>
    </w:p>
    <w:p w:rsidR="00B34BEB" w:rsidRPr="00B34BEB" w:rsidRDefault="00B34BEB" w:rsidP="00544F29">
      <w:pPr>
        <w:numPr>
          <w:ilvl w:val="0"/>
          <w:numId w:val="16"/>
        </w:numPr>
        <w:jc w:val="both"/>
        <w:rPr>
          <w:sz w:val="20"/>
          <w:szCs w:val="20"/>
          <w:lang w:eastAsia="fr-FR"/>
        </w:rPr>
      </w:pPr>
      <w:r w:rsidRPr="00B34BEB">
        <w:rPr>
          <w:sz w:val="20"/>
          <w:szCs w:val="20"/>
          <w:lang w:eastAsia="fr-FR"/>
        </w:rPr>
        <w:t>D’appliquer ces tarifs à compter de ce jour ;</w:t>
      </w:r>
    </w:p>
    <w:p w:rsidR="00B34BEB" w:rsidRPr="00B34BEB" w:rsidRDefault="00B34BEB" w:rsidP="00544F29">
      <w:pPr>
        <w:numPr>
          <w:ilvl w:val="0"/>
          <w:numId w:val="16"/>
        </w:numPr>
        <w:jc w:val="both"/>
        <w:rPr>
          <w:bCs/>
          <w:sz w:val="20"/>
          <w:szCs w:val="20"/>
          <w:lang w:eastAsia="fr-FR"/>
        </w:rPr>
      </w:pPr>
      <w:r w:rsidRPr="00B34BEB">
        <w:rPr>
          <w:bCs/>
          <w:sz w:val="20"/>
          <w:szCs w:val="20"/>
          <w:lang w:eastAsia="fr-FR"/>
        </w:rPr>
        <w:t>De donner tous pouvoirs à Monsieur le Maire pour signer les pièces afférentes à ce dossier</w:t>
      </w:r>
      <w:r w:rsidRPr="00B34BEB">
        <w:rPr>
          <w:b/>
          <w:bCs/>
          <w:sz w:val="20"/>
          <w:szCs w:val="20"/>
          <w:lang w:eastAsia="fr-FR"/>
        </w:rPr>
        <w:t>.</w:t>
      </w:r>
    </w:p>
    <w:p w:rsidR="00942DDA" w:rsidRPr="006C275B" w:rsidRDefault="00942DDA" w:rsidP="00FD3CF3">
      <w:pPr>
        <w:pStyle w:val="Retraitcorpsdetexte3"/>
        <w:spacing w:after="0"/>
        <w:ind w:left="0"/>
        <w:jc w:val="both"/>
        <w:rPr>
          <w:bCs/>
          <w:sz w:val="20"/>
          <w:szCs w:val="20"/>
        </w:rPr>
      </w:pPr>
    </w:p>
    <w:p w:rsidR="002E2AB3" w:rsidRPr="006C275B" w:rsidRDefault="00A275D5" w:rsidP="002E2AB3">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RENOUVELLEMENT DU CONTRAT INFORMATIQUE SEGILOG</w:t>
      </w:r>
    </w:p>
    <w:p w:rsidR="002E2AB3" w:rsidRPr="006C275B" w:rsidRDefault="002E2AB3" w:rsidP="002E2AB3">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A275D5">
        <w:rPr>
          <w:bCs/>
          <w:sz w:val="20"/>
          <w:szCs w:val="20"/>
        </w:rPr>
        <w:t>53</w:t>
      </w:r>
      <w:r w:rsidRPr="006C275B">
        <w:rPr>
          <w:bCs/>
          <w:sz w:val="20"/>
          <w:szCs w:val="20"/>
        </w:rPr>
        <w:t xml:space="preserve"> </w:t>
      </w:r>
    </w:p>
    <w:p w:rsidR="00017832" w:rsidRPr="006C275B" w:rsidRDefault="00017832" w:rsidP="00FD3CF3">
      <w:pPr>
        <w:pStyle w:val="Retraitcorpsdetexte3"/>
        <w:spacing w:after="0"/>
        <w:ind w:left="0"/>
        <w:jc w:val="both"/>
        <w:rPr>
          <w:bCs/>
          <w:sz w:val="20"/>
          <w:szCs w:val="20"/>
        </w:rPr>
      </w:pPr>
    </w:p>
    <w:p w:rsidR="00A275D5" w:rsidRPr="00A275D5" w:rsidRDefault="00A275D5" w:rsidP="00544F29">
      <w:pPr>
        <w:pStyle w:val="Standard"/>
        <w:jc w:val="both"/>
        <w:rPr>
          <w:bCs/>
          <w:sz w:val="20"/>
          <w:szCs w:val="20"/>
        </w:rPr>
      </w:pPr>
      <w:r w:rsidRPr="00A275D5">
        <w:rPr>
          <w:bCs/>
          <w:sz w:val="20"/>
          <w:szCs w:val="20"/>
        </w:rPr>
        <w:t xml:space="preserve">Monsieur le Maire expose aux membres du Conseil Municipal que le contrat </w:t>
      </w:r>
      <w:r w:rsidR="004F61B4" w:rsidRPr="004F61B4">
        <w:rPr>
          <w:bCs/>
          <w:sz w:val="20"/>
          <w:szCs w:val="20"/>
        </w:rPr>
        <w:t xml:space="preserve">d’utilisation </w:t>
      </w:r>
      <w:r w:rsidR="004F61B4">
        <w:rPr>
          <w:bCs/>
          <w:sz w:val="20"/>
          <w:szCs w:val="20"/>
        </w:rPr>
        <w:t>et support d’une licence des logiciels Berger-Levrault passé entre</w:t>
      </w:r>
      <w:r w:rsidRPr="00A275D5">
        <w:rPr>
          <w:bCs/>
          <w:sz w:val="20"/>
          <w:szCs w:val="20"/>
        </w:rPr>
        <w:t xml:space="preserve"> la Société SEGILOG et la commune arrive à expiration. Il convient donc de le renouveler à compter du 1</w:t>
      </w:r>
      <w:r w:rsidRPr="00A275D5">
        <w:rPr>
          <w:bCs/>
          <w:sz w:val="20"/>
          <w:szCs w:val="20"/>
          <w:vertAlign w:val="superscript"/>
        </w:rPr>
        <w:t>er</w:t>
      </w:r>
      <w:r w:rsidRPr="00A275D5">
        <w:rPr>
          <w:bCs/>
          <w:sz w:val="20"/>
          <w:szCs w:val="20"/>
        </w:rPr>
        <w:t xml:space="preserve"> novembre 2022 pour une durée de trois ans. </w:t>
      </w:r>
    </w:p>
    <w:p w:rsidR="00A275D5" w:rsidRPr="00A275D5" w:rsidRDefault="00A275D5" w:rsidP="00544F29">
      <w:pPr>
        <w:pStyle w:val="Standard"/>
        <w:jc w:val="both"/>
        <w:rPr>
          <w:bCs/>
          <w:sz w:val="20"/>
          <w:szCs w:val="20"/>
        </w:rPr>
      </w:pPr>
      <w:r w:rsidRPr="00A275D5">
        <w:rPr>
          <w:bCs/>
          <w:sz w:val="20"/>
          <w:szCs w:val="20"/>
        </w:rPr>
        <w:t>Le montant total de ce contrat pour les trois années s’élève à la somme de 7 200,00 € HT, répartie comme suit :</w:t>
      </w:r>
    </w:p>
    <w:p w:rsidR="00A275D5" w:rsidRPr="00A275D5" w:rsidRDefault="00A275D5" w:rsidP="00544F29">
      <w:pPr>
        <w:pStyle w:val="Standard"/>
        <w:numPr>
          <w:ilvl w:val="0"/>
          <w:numId w:val="18"/>
        </w:numPr>
        <w:jc w:val="both"/>
        <w:rPr>
          <w:bCs/>
          <w:sz w:val="20"/>
          <w:szCs w:val="20"/>
        </w:rPr>
      </w:pPr>
      <w:r w:rsidRPr="00A275D5">
        <w:rPr>
          <w:bCs/>
          <w:sz w:val="20"/>
          <w:szCs w:val="20"/>
        </w:rPr>
        <w:t xml:space="preserve">6 480,00 € HT correspondant à un versement « cession du droit d’utilisation des logiciels », soit un montant annuel de 2 160,00 € HT </w:t>
      </w:r>
    </w:p>
    <w:p w:rsidR="00A275D5" w:rsidRPr="00A275D5" w:rsidRDefault="00A275D5" w:rsidP="00544F29">
      <w:pPr>
        <w:pStyle w:val="Standard"/>
        <w:numPr>
          <w:ilvl w:val="0"/>
          <w:numId w:val="18"/>
        </w:numPr>
        <w:jc w:val="both"/>
        <w:rPr>
          <w:bCs/>
          <w:sz w:val="20"/>
          <w:szCs w:val="20"/>
        </w:rPr>
      </w:pPr>
      <w:r w:rsidRPr="00A275D5">
        <w:rPr>
          <w:bCs/>
          <w:sz w:val="20"/>
          <w:szCs w:val="20"/>
        </w:rPr>
        <w:t xml:space="preserve">720,00 € HT, correspondant à un versement « maintenance, formation », soit un montant annuel de 240,00€ HT. </w:t>
      </w:r>
    </w:p>
    <w:p w:rsidR="00A275D5" w:rsidRDefault="00A275D5" w:rsidP="00544F29">
      <w:pPr>
        <w:pStyle w:val="Standard"/>
        <w:jc w:val="both"/>
        <w:rPr>
          <w:bCs/>
          <w:sz w:val="20"/>
          <w:szCs w:val="20"/>
        </w:rPr>
      </w:pPr>
    </w:p>
    <w:p w:rsidR="00A275D5" w:rsidRPr="00A275D5" w:rsidRDefault="00A275D5" w:rsidP="00544F29">
      <w:pPr>
        <w:pStyle w:val="Standard"/>
        <w:jc w:val="both"/>
        <w:rPr>
          <w:bCs/>
          <w:sz w:val="20"/>
          <w:szCs w:val="20"/>
        </w:rPr>
      </w:pPr>
      <w:r w:rsidRPr="00A275D5">
        <w:rPr>
          <w:bCs/>
          <w:sz w:val="20"/>
          <w:szCs w:val="20"/>
        </w:rPr>
        <w:t xml:space="preserve">Après débat, le Conseil Municipal à l’unanimité : </w:t>
      </w:r>
    </w:p>
    <w:p w:rsidR="00A275D5" w:rsidRPr="00A275D5" w:rsidRDefault="00A275D5" w:rsidP="00544F29">
      <w:pPr>
        <w:pStyle w:val="Standard"/>
        <w:numPr>
          <w:ilvl w:val="0"/>
          <w:numId w:val="17"/>
        </w:numPr>
        <w:jc w:val="both"/>
        <w:rPr>
          <w:bCs/>
          <w:sz w:val="20"/>
          <w:szCs w:val="20"/>
        </w:rPr>
      </w:pPr>
      <w:r w:rsidRPr="00A275D5">
        <w:rPr>
          <w:bCs/>
          <w:sz w:val="20"/>
          <w:szCs w:val="20"/>
        </w:rPr>
        <w:t xml:space="preserve">approuve le renouvellement de ce contrat pour 3 ans pour un montant total de 7 200,00 € HT, réparti comme </w:t>
      </w:r>
    </w:p>
    <w:p w:rsidR="00A275D5" w:rsidRDefault="00A275D5" w:rsidP="00544F29">
      <w:pPr>
        <w:pStyle w:val="Standard"/>
        <w:numPr>
          <w:ilvl w:val="0"/>
          <w:numId w:val="17"/>
        </w:numPr>
        <w:jc w:val="both"/>
        <w:rPr>
          <w:bCs/>
          <w:sz w:val="20"/>
          <w:szCs w:val="20"/>
        </w:rPr>
      </w:pPr>
      <w:r w:rsidRPr="00A275D5">
        <w:rPr>
          <w:bCs/>
          <w:sz w:val="20"/>
          <w:szCs w:val="20"/>
        </w:rPr>
        <w:t>autorise</w:t>
      </w:r>
      <w:r w:rsidRPr="00A275D5">
        <w:rPr>
          <w:b/>
          <w:bCs/>
          <w:sz w:val="20"/>
          <w:szCs w:val="20"/>
        </w:rPr>
        <w:t xml:space="preserve"> </w:t>
      </w:r>
      <w:r w:rsidRPr="00A275D5">
        <w:rPr>
          <w:bCs/>
          <w:sz w:val="20"/>
          <w:szCs w:val="20"/>
        </w:rPr>
        <w:t>Monsieur le Maire à signer toutes les pièces afférentes à ce dossier.</w:t>
      </w:r>
    </w:p>
    <w:p w:rsidR="00A275D5" w:rsidRDefault="00A275D5" w:rsidP="00A275D5">
      <w:pPr>
        <w:pStyle w:val="Standard"/>
        <w:ind w:left="1354"/>
        <w:rPr>
          <w:bCs/>
          <w:sz w:val="20"/>
          <w:szCs w:val="20"/>
        </w:rPr>
      </w:pPr>
    </w:p>
    <w:p w:rsidR="00232908" w:rsidRPr="006C275B" w:rsidRDefault="00544F29" w:rsidP="00232908">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LANCEMENT D’APPEL D’OFFRE POUR LE RECOURS A LA MAITRISE D’OUVRAGE</w:t>
      </w:r>
    </w:p>
    <w:p w:rsidR="006C275B" w:rsidRPr="00401023" w:rsidRDefault="00232908" w:rsidP="00401023">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544F29">
        <w:rPr>
          <w:bCs/>
          <w:sz w:val="20"/>
          <w:szCs w:val="20"/>
        </w:rPr>
        <w:t>54</w:t>
      </w:r>
      <w:r w:rsidRPr="006C275B">
        <w:rPr>
          <w:bCs/>
          <w:sz w:val="20"/>
          <w:szCs w:val="20"/>
        </w:rPr>
        <w:t xml:space="preserve"> </w:t>
      </w:r>
    </w:p>
    <w:p w:rsidR="00401023" w:rsidRDefault="00401023" w:rsidP="00544F29">
      <w:pPr>
        <w:pStyle w:val="Standard"/>
        <w:jc w:val="both"/>
        <w:rPr>
          <w:bCs/>
          <w:sz w:val="20"/>
          <w:szCs w:val="20"/>
        </w:rPr>
      </w:pPr>
    </w:p>
    <w:p w:rsidR="00544F29" w:rsidRPr="00544F29" w:rsidRDefault="00544F29" w:rsidP="00544F29">
      <w:pPr>
        <w:pStyle w:val="Standard"/>
        <w:jc w:val="both"/>
        <w:rPr>
          <w:bCs/>
          <w:sz w:val="20"/>
          <w:szCs w:val="20"/>
        </w:rPr>
      </w:pPr>
      <w:r w:rsidRPr="00544F29">
        <w:rPr>
          <w:bCs/>
          <w:sz w:val="20"/>
          <w:szCs w:val="20"/>
        </w:rPr>
        <w:t>Afin de réalise</w:t>
      </w:r>
      <w:r w:rsidR="00401023">
        <w:rPr>
          <w:bCs/>
          <w:sz w:val="20"/>
          <w:szCs w:val="20"/>
        </w:rPr>
        <w:t>r</w:t>
      </w:r>
      <w:r w:rsidRPr="00544F29">
        <w:rPr>
          <w:bCs/>
          <w:sz w:val="20"/>
          <w:szCs w:val="20"/>
        </w:rPr>
        <w:t xml:space="preserve"> les travaux d’amélio</w:t>
      </w:r>
      <w:r w:rsidR="007979ED">
        <w:rPr>
          <w:bCs/>
          <w:sz w:val="20"/>
          <w:szCs w:val="20"/>
        </w:rPr>
        <w:t>ration énergétique et technique</w:t>
      </w:r>
      <w:r w:rsidRPr="00544F29">
        <w:rPr>
          <w:bCs/>
          <w:sz w:val="20"/>
          <w:szCs w:val="20"/>
        </w:rPr>
        <w:t xml:space="preserve"> de la Mairie,</w:t>
      </w:r>
      <w:r w:rsidR="007C27CE">
        <w:rPr>
          <w:bCs/>
          <w:sz w:val="20"/>
          <w:szCs w:val="20"/>
        </w:rPr>
        <w:t xml:space="preserve"> et considérant la décision du Conseil Communautaire de retenir la somme de 52 200€ au titre de la subvention CRST,</w:t>
      </w:r>
      <w:r w:rsidRPr="00544F29">
        <w:rPr>
          <w:bCs/>
          <w:sz w:val="20"/>
          <w:szCs w:val="20"/>
        </w:rPr>
        <w:t xml:space="preserve"> Monsieur le Maire propose de recourir à une assistance à la maîtrise d’ouvrage dont les honoraires ont été évalués à 10 000€, et dont la mission sera de mener les appels d’offre de ceux-ci, et de suivre la réalisation des travaux en conformité avec les diagnostics énergétiques et techniques réalisés par la société ANCA. </w:t>
      </w:r>
    </w:p>
    <w:p w:rsidR="00544F29" w:rsidRPr="00544F29" w:rsidRDefault="00544F29" w:rsidP="00544F29">
      <w:pPr>
        <w:pStyle w:val="Standard"/>
        <w:jc w:val="both"/>
        <w:rPr>
          <w:sz w:val="20"/>
          <w:szCs w:val="20"/>
        </w:rPr>
      </w:pPr>
      <w:r w:rsidRPr="00544F29">
        <w:rPr>
          <w:sz w:val="20"/>
          <w:szCs w:val="20"/>
        </w:rPr>
        <w:t>Après avoir délibéré, le Conseil municipal décide à l’unanimité :</w:t>
      </w:r>
    </w:p>
    <w:p w:rsidR="00544F29" w:rsidRPr="00544F29" w:rsidRDefault="00544F29" w:rsidP="00544F29">
      <w:pPr>
        <w:pStyle w:val="Standard"/>
        <w:numPr>
          <w:ilvl w:val="0"/>
          <w:numId w:val="19"/>
        </w:numPr>
        <w:jc w:val="both"/>
        <w:rPr>
          <w:sz w:val="20"/>
          <w:szCs w:val="20"/>
        </w:rPr>
      </w:pPr>
      <w:r w:rsidRPr="00544F29">
        <w:rPr>
          <w:sz w:val="20"/>
          <w:szCs w:val="20"/>
        </w:rPr>
        <w:t>Autorise le Maire à procéder à un appel d’offre pour recourir à une mission d’assistance à la maîtrise d’ouvrage sur le site amf28.</w:t>
      </w:r>
    </w:p>
    <w:p w:rsidR="00544F29" w:rsidRPr="00544F29" w:rsidRDefault="00544F29" w:rsidP="00544F29">
      <w:pPr>
        <w:pStyle w:val="Standard"/>
        <w:numPr>
          <w:ilvl w:val="0"/>
          <w:numId w:val="19"/>
        </w:numPr>
        <w:jc w:val="both"/>
        <w:rPr>
          <w:bCs/>
          <w:sz w:val="20"/>
          <w:szCs w:val="20"/>
        </w:rPr>
      </w:pPr>
      <w:r w:rsidRPr="00544F29">
        <w:rPr>
          <w:bCs/>
          <w:sz w:val="20"/>
          <w:szCs w:val="20"/>
        </w:rPr>
        <w:t>Dit que la somme de 10 000€ est prévue à l’article 232 – Immobilisations incorporelles en cours, pour les honoraires de l’assistance à maîtrise d’ouvrage</w:t>
      </w:r>
    </w:p>
    <w:p w:rsidR="00544F29" w:rsidRPr="00544F29" w:rsidRDefault="00544F29" w:rsidP="00544F29">
      <w:pPr>
        <w:pStyle w:val="Standard"/>
        <w:jc w:val="both"/>
        <w:rPr>
          <w:bCs/>
          <w:sz w:val="20"/>
          <w:szCs w:val="20"/>
        </w:rPr>
      </w:pPr>
      <w:r w:rsidRPr="00544F29">
        <w:rPr>
          <w:bCs/>
          <w:sz w:val="20"/>
          <w:szCs w:val="20"/>
        </w:rPr>
        <w:t>Charge Monsieur le Maire de signer tout document se rapportant à ce dossier</w:t>
      </w:r>
    </w:p>
    <w:p w:rsidR="00232908" w:rsidRPr="006C275B" w:rsidRDefault="00232908" w:rsidP="00232908">
      <w:pPr>
        <w:pStyle w:val="Standard"/>
        <w:ind w:left="709"/>
        <w:jc w:val="both"/>
        <w:rPr>
          <w:rFonts w:cs="Times New Roman"/>
          <w:sz w:val="20"/>
          <w:szCs w:val="20"/>
        </w:rPr>
      </w:pPr>
    </w:p>
    <w:p w:rsidR="002A6012" w:rsidRPr="006C275B" w:rsidRDefault="00544F29" w:rsidP="002A6012">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DM BUDGET COMMUNE</w:t>
      </w:r>
    </w:p>
    <w:p w:rsidR="002A6012" w:rsidRPr="006C275B" w:rsidRDefault="002A6012" w:rsidP="002A6012">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544F29">
        <w:rPr>
          <w:bCs/>
          <w:sz w:val="20"/>
          <w:szCs w:val="20"/>
        </w:rPr>
        <w:t>55</w:t>
      </w:r>
      <w:r w:rsidRPr="006C275B">
        <w:rPr>
          <w:bCs/>
          <w:sz w:val="20"/>
          <w:szCs w:val="20"/>
        </w:rPr>
        <w:t xml:space="preserve"> </w:t>
      </w:r>
    </w:p>
    <w:p w:rsidR="00544F29" w:rsidRPr="004C6421" w:rsidRDefault="00544F29" w:rsidP="00544F29">
      <w:pPr>
        <w:pStyle w:val="Retraitcorpsdetexte3"/>
        <w:spacing w:before="240"/>
        <w:ind w:left="0"/>
        <w:jc w:val="both"/>
        <w:rPr>
          <w:b/>
          <w:sz w:val="20"/>
          <w:szCs w:val="20"/>
        </w:rPr>
      </w:pPr>
      <w:r w:rsidRPr="00F8609E">
        <w:rPr>
          <w:sz w:val="20"/>
          <w:szCs w:val="20"/>
        </w:rPr>
        <w:t>Monsieur le Maire présente les décisions modificatives nécessaires à la régularisation des imputations.</w:t>
      </w:r>
    </w:p>
    <w:p w:rsidR="00544F29" w:rsidRDefault="00544F29" w:rsidP="00544F29">
      <w:pPr>
        <w:pStyle w:val="Retraitcorpsdetexte3"/>
        <w:spacing w:before="240"/>
        <w:ind w:left="850"/>
        <w:jc w:val="both"/>
        <w:rPr>
          <w:sz w:val="20"/>
          <w:szCs w:val="20"/>
          <w:u w:val="single"/>
        </w:rPr>
      </w:pPr>
    </w:p>
    <w:p w:rsidR="005B1E8F" w:rsidRDefault="005B1E8F" w:rsidP="00544F29">
      <w:pPr>
        <w:pStyle w:val="Retraitcorpsdetexte3"/>
        <w:spacing w:before="240"/>
        <w:ind w:left="850"/>
        <w:jc w:val="both"/>
        <w:rPr>
          <w:sz w:val="20"/>
          <w:szCs w:val="20"/>
          <w:u w:val="single"/>
        </w:rPr>
      </w:pPr>
    </w:p>
    <w:p w:rsidR="00544F29" w:rsidRPr="00F8609E" w:rsidRDefault="00544F29" w:rsidP="00544F29">
      <w:pPr>
        <w:pStyle w:val="Retraitcorpsdetexte3"/>
        <w:spacing w:before="240"/>
        <w:ind w:left="850"/>
        <w:jc w:val="both"/>
        <w:rPr>
          <w:b/>
          <w:sz w:val="20"/>
          <w:szCs w:val="20"/>
        </w:rPr>
      </w:pPr>
      <w:r w:rsidRPr="004F3DC8">
        <w:rPr>
          <w:sz w:val="20"/>
          <w:szCs w:val="20"/>
          <w:u w:val="single"/>
        </w:rPr>
        <w:t>Section Fonctionnement</w:t>
      </w:r>
      <w:r w:rsidRPr="00F8609E">
        <w:rPr>
          <w:sz w:val="20"/>
          <w:szCs w:val="20"/>
        </w:rPr>
        <w:t> :</w:t>
      </w:r>
    </w:p>
    <w:p w:rsidR="00544F29" w:rsidRPr="00544F29" w:rsidRDefault="00544F29" w:rsidP="00544F29">
      <w:pPr>
        <w:pStyle w:val="Retraitcorpsdetexte3"/>
        <w:spacing w:before="240"/>
        <w:ind w:left="850"/>
        <w:jc w:val="both"/>
        <w:rPr>
          <w:b/>
          <w:sz w:val="20"/>
          <w:szCs w:val="20"/>
        </w:rPr>
      </w:pPr>
      <w:r w:rsidRPr="00364B2D">
        <w:rPr>
          <w:noProof/>
          <w:lang w:eastAsia="fr-FR"/>
        </w:rPr>
        <w:drawing>
          <wp:inline distT="0" distB="0" distL="0" distR="0" wp14:anchorId="099212D3" wp14:editId="43E8E99E">
            <wp:extent cx="5762625" cy="214476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7174" cy="2150180"/>
                    </a:xfrm>
                    <a:prstGeom prst="rect">
                      <a:avLst/>
                    </a:prstGeom>
                    <a:noFill/>
                    <a:ln>
                      <a:noFill/>
                    </a:ln>
                  </pic:spPr>
                </pic:pic>
              </a:graphicData>
            </a:graphic>
          </wp:inline>
        </w:drawing>
      </w:r>
    </w:p>
    <w:p w:rsidR="00544F29" w:rsidRPr="00F8609E" w:rsidRDefault="00544F29" w:rsidP="00544F29">
      <w:pPr>
        <w:pStyle w:val="Retraitcorpsdetexte3"/>
        <w:spacing w:before="240"/>
        <w:ind w:left="850"/>
        <w:jc w:val="both"/>
        <w:rPr>
          <w:b/>
          <w:sz w:val="20"/>
          <w:szCs w:val="20"/>
        </w:rPr>
      </w:pPr>
      <w:r w:rsidRPr="004F3DC8">
        <w:rPr>
          <w:sz w:val="20"/>
          <w:szCs w:val="20"/>
          <w:u w:val="single"/>
        </w:rPr>
        <w:t>Section Investissement</w:t>
      </w:r>
      <w:r w:rsidRPr="00F8609E">
        <w:rPr>
          <w:sz w:val="20"/>
          <w:szCs w:val="20"/>
        </w:rPr>
        <w:t> :</w:t>
      </w:r>
    </w:p>
    <w:p w:rsidR="00544F29" w:rsidRDefault="00544F29" w:rsidP="00544F29">
      <w:pPr>
        <w:pStyle w:val="Retraitcorpsdetexte3"/>
        <w:spacing w:before="240"/>
        <w:ind w:left="850"/>
        <w:jc w:val="both"/>
        <w:rPr>
          <w:b/>
          <w:sz w:val="20"/>
          <w:szCs w:val="20"/>
        </w:rPr>
      </w:pPr>
      <w:r w:rsidRPr="002D74D0">
        <w:rPr>
          <w:noProof/>
          <w:lang w:eastAsia="fr-FR"/>
        </w:rPr>
        <w:drawing>
          <wp:inline distT="0" distB="0" distL="0" distR="0" wp14:anchorId="59571861" wp14:editId="7D4F341A">
            <wp:extent cx="5762625" cy="1213184"/>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0632" cy="1216975"/>
                    </a:xfrm>
                    <a:prstGeom prst="rect">
                      <a:avLst/>
                    </a:prstGeom>
                    <a:noFill/>
                    <a:ln>
                      <a:noFill/>
                    </a:ln>
                  </pic:spPr>
                </pic:pic>
              </a:graphicData>
            </a:graphic>
          </wp:inline>
        </w:drawing>
      </w:r>
    </w:p>
    <w:p w:rsidR="00680A04" w:rsidRPr="00F8609E" w:rsidRDefault="00680A04" w:rsidP="00680A04">
      <w:pPr>
        <w:pStyle w:val="Retraitcorpsdetexte3"/>
        <w:spacing w:before="240"/>
        <w:jc w:val="both"/>
        <w:rPr>
          <w:b/>
          <w:sz w:val="20"/>
          <w:szCs w:val="20"/>
        </w:rPr>
      </w:pPr>
      <w:r>
        <w:rPr>
          <w:sz w:val="20"/>
          <w:szCs w:val="20"/>
        </w:rPr>
        <w:t>Vu l’avis favorable de la Commission des Finances en date du 10 novembre 2022 </w:t>
      </w:r>
    </w:p>
    <w:p w:rsidR="00544F29" w:rsidRPr="00F8609E" w:rsidRDefault="00544F29" w:rsidP="00680A04">
      <w:pPr>
        <w:pStyle w:val="Retraitcorpsdetexte3"/>
        <w:jc w:val="both"/>
        <w:rPr>
          <w:b/>
          <w:sz w:val="20"/>
          <w:szCs w:val="20"/>
        </w:rPr>
      </w:pPr>
      <w:r w:rsidRPr="00F8609E">
        <w:rPr>
          <w:sz w:val="20"/>
          <w:szCs w:val="20"/>
        </w:rPr>
        <w:t>Le Conseil municipal après avoir entendu l’exposé et procédé au vote décide, à l’unanimité</w:t>
      </w:r>
      <w:r>
        <w:rPr>
          <w:sz w:val="20"/>
          <w:szCs w:val="20"/>
        </w:rPr>
        <w:t> :</w:t>
      </w:r>
    </w:p>
    <w:p w:rsidR="00544F29" w:rsidRPr="00F8609E" w:rsidRDefault="00544F29" w:rsidP="00544F29">
      <w:pPr>
        <w:pStyle w:val="Retraitcorpsdetexte3"/>
        <w:numPr>
          <w:ilvl w:val="0"/>
          <w:numId w:val="2"/>
        </w:numPr>
        <w:spacing w:after="0"/>
        <w:ind w:left="1276"/>
        <w:jc w:val="both"/>
        <w:rPr>
          <w:b/>
          <w:sz w:val="20"/>
          <w:szCs w:val="20"/>
        </w:rPr>
      </w:pPr>
      <w:r w:rsidRPr="00F8609E">
        <w:rPr>
          <w:sz w:val="20"/>
          <w:szCs w:val="20"/>
        </w:rPr>
        <w:t>d’autoriser Le Maire à procéder au virement de crédits comme présentés ci-dessus.</w:t>
      </w:r>
    </w:p>
    <w:p w:rsidR="00544F29" w:rsidRPr="003C5732" w:rsidRDefault="00544F29" w:rsidP="00544F29">
      <w:pPr>
        <w:pStyle w:val="Retraitcorpsdetexte3"/>
        <w:numPr>
          <w:ilvl w:val="0"/>
          <w:numId w:val="2"/>
        </w:numPr>
        <w:spacing w:after="0"/>
        <w:ind w:left="1290"/>
        <w:jc w:val="both"/>
        <w:rPr>
          <w:b/>
          <w:sz w:val="20"/>
          <w:szCs w:val="20"/>
        </w:rPr>
      </w:pPr>
      <w:r w:rsidRPr="00F8609E">
        <w:rPr>
          <w:sz w:val="20"/>
          <w:szCs w:val="20"/>
        </w:rPr>
        <w:t xml:space="preserve">Charge Monsieur le Maire de signer tout document </w:t>
      </w:r>
      <w:r>
        <w:rPr>
          <w:sz w:val="20"/>
          <w:szCs w:val="20"/>
        </w:rPr>
        <w:t>se rapportant à ce dossier</w:t>
      </w:r>
    </w:p>
    <w:p w:rsidR="00596D8D" w:rsidRPr="006C275B" w:rsidRDefault="00596D8D" w:rsidP="00596D8D">
      <w:pPr>
        <w:pStyle w:val="Paragraphedeliste"/>
        <w:spacing w:after="120"/>
        <w:jc w:val="both"/>
        <w:rPr>
          <w:rFonts w:ascii="Times New Roman" w:hAnsi="Times New Roman"/>
          <w:sz w:val="20"/>
          <w:szCs w:val="20"/>
        </w:rPr>
      </w:pPr>
    </w:p>
    <w:p w:rsidR="00596D8D" w:rsidRPr="006C275B" w:rsidRDefault="00350E6D" w:rsidP="00596D8D">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DM BUDGET ANNEXE COMMERCE</w:t>
      </w:r>
    </w:p>
    <w:p w:rsidR="00596D8D" w:rsidRPr="006C275B" w:rsidRDefault="00596D8D" w:rsidP="00596D8D">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350E6D">
        <w:rPr>
          <w:bCs/>
          <w:sz w:val="20"/>
          <w:szCs w:val="20"/>
        </w:rPr>
        <w:t>56</w:t>
      </w:r>
    </w:p>
    <w:p w:rsidR="00232908" w:rsidRPr="006C275B" w:rsidRDefault="00232908" w:rsidP="00FD3CF3">
      <w:pPr>
        <w:pStyle w:val="Retraitcorpsdetexte3"/>
        <w:spacing w:after="0"/>
        <w:ind w:left="0"/>
        <w:jc w:val="both"/>
        <w:rPr>
          <w:bCs/>
          <w:sz w:val="20"/>
          <w:szCs w:val="20"/>
        </w:rPr>
      </w:pPr>
    </w:p>
    <w:p w:rsidR="00350E6D" w:rsidRPr="00EA73F7" w:rsidRDefault="00350E6D" w:rsidP="00680A04">
      <w:pPr>
        <w:pStyle w:val="Retraitcorpsdetexte3"/>
        <w:spacing w:before="240"/>
        <w:jc w:val="both"/>
        <w:rPr>
          <w:b/>
          <w:sz w:val="20"/>
          <w:szCs w:val="20"/>
        </w:rPr>
      </w:pPr>
      <w:r w:rsidRPr="00EA73F7">
        <w:rPr>
          <w:sz w:val="20"/>
          <w:szCs w:val="20"/>
        </w:rPr>
        <w:t>Monsieur le Maire présente les décisions modificatives nécessaires à la régularisation des imputations.</w:t>
      </w:r>
    </w:p>
    <w:p w:rsidR="00350E6D" w:rsidRPr="00EA73F7" w:rsidRDefault="00350E6D" w:rsidP="00350E6D">
      <w:pPr>
        <w:pStyle w:val="Retraitcorpsdetexte3"/>
        <w:spacing w:before="240"/>
        <w:ind w:left="850"/>
        <w:jc w:val="both"/>
        <w:rPr>
          <w:b/>
          <w:sz w:val="20"/>
          <w:szCs w:val="20"/>
        </w:rPr>
      </w:pPr>
      <w:r w:rsidRPr="00350E6D">
        <w:rPr>
          <w:sz w:val="20"/>
          <w:szCs w:val="20"/>
          <w:u w:val="single"/>
        </w:rPr>
        <w:t>Section Investissement</w:t>
      </w:r>
      <w:r w:rsidRPr="00EA73F7">
        <w:rPr>
          <w:sz w:val="20"/>
          <w:szCs w:val="20"/>
        </w:rPr>
        <w:t> :</w:t>
      </w:r>
    </w:p>
    <w:p w:rsidR="00350E6D" w:rsidRDefault="00350E6D" w:rsidP="00350E6D">
      <w:pPr>
        <w:pStyle w:val="Retraitcorpsdetexte3"/>
        <w:spacing w:before="240"/>
        <w:ind w:left="850"/>
        <w:jc w:val="both"/>
        <w:rPr>
          <w:b/>
          <w:sz w:val="20"/>
          <w:szCs w:val="20"/>
        </w:rPr>
      </w:pPr>
      <w:r w:rsidRPr="003F4BEB">
        <w:rPr>
          <w:noProof/>
          <w:lang w:eastAsia="fr-FR"/>
        </w:rPr>
        <w:drawing>
          <wp:inline distT="0" distB="0" distL="0" distR="0" wp14:anchorId="6C1D06D3" wp14:editId="309BC8E2">
            <wp:extent cx="5533966" cy="9080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0170" cy="913991"/>
                    </a:xfrm>
                    <a:prstGeom prst="rect">
                      <a:avLst/>
                    </a:prstGeom>
                    <a:noFill/>
                    <a:ln>
                      <a:noFill/>
                    </a:ln>
                  </pic:spPr>
                </pic:pic>
              </a:graphicData>
            </a:graphic>
          </wp:inline>
        </w:drawing>
      </w:r>
    </w:p>
    <w:p w:rsidR="00680A04" w:rsidRPr="00EA73F7" w:rsidRDefault="00680A04" w:rsidP="00680A04">
      <w:pPr>
        <w:pStyle w:val="Retraitcorpsdetexte3"/>
        <w:spacing w:before="240"/>
        <w:jc w:val="both"/>
        <w:rPr>
          <w:b/>
          <w:sz w:val="20"/>
          <w:szCs w:val="20"/>
        </w:rPr>
      </w:pPr>
      <w:r>
        <w:rPr>
          <w:sz w:val="20"/>
          <w:szCs w:val="20"/>
        </w:rPr>
        <w:t>Vu l’avis favorable de la Commission des Finances en date du 10 novembre 2022 </w:t>
      </w:r>
    </w:p>
    <w:p w:rsidR="00350E6D" w:rsidRPr="00EA73F7" w:rsidRDefault="00350E6D" w:rsidP="00680A04">
      <w:pPr>
        <w:pStyle w:val="Retraitcorpsdetexte3"/>
        <w:jc w:val="both"/>
        <w:rPr>
          <w:b/>
          <w:sz w:val="20"/>
          <w:szCs w:val="20"/>
        </w:rPr>
      </w:pPr>
      <w:r w:rsidRPr="00EA73F7">
        <w:rPr>
          <w:sz w:val="20"/>
          <w:szCs w:val="20"/>
        </w:rPr>
        <w:t>Le Conseil municipal après avoir entendu l’exposé et proc</w:t>
      </w:r>
      <w:r>
        <w:rPr>
          <w:sz w:val="20"/>
          <w:szCs w:val="20"/>
        </w:rPr>
        <w:t>ède au vote décide, à l’unanimité</w:t>
      </w:r>
      <w:r w:rsidRPr="00EA73F7">
        <w:rPr>
          <w:sz w:val="20"/>
          <w:szCs w:val="20"/>
        </w:rPr>
        <w:t>,</w:t>
      </w:r>
    </w:p>
    <w:p w:rsidR="00350E6D" w:rsidRDefault="00350E6D" w:rsidP="00350E6D">
      <w:pPr>
        <w:pStyle w:val="Retraitcorpsdetexte3"/>
        <w:numPr>
          <w:ilvl w:val="0"/>
          <w:numId w:val="2"/>
        </w:numPr>
        <w:spacing w:after="0"/>
        <w:ind w:left="1276"/>
        <w:jc w:val="both"/>
        <w:rPr>
          <w:b/>
          <w:sz w:val="20"/>
          <w:szCs w:val="20"/>
        </w:rPr>
      </w:pPr>
      <w:r w:rsidRPr="00EA73F7">
        <w:rPr>
          <w:sz w:val="20"/>
          <w:szCs w:val="20"/>
        </w:rPr>
        <w:t>d’autoriser Le Maire à procéder au virement de crédits comme présentés ci-dessus.</w:t>
      </w:r>
    </w:p>
    <w:p w:rsidR="00350E6D" w:rsidRPr="00350E6D" w:rsidRDefault="00350E6D" w:rsidP="00350E6D">
      <w:pPr>
        <w:pStyle w:val="Retraitcorpsdetexte3"/>
        <w:numPr>
          <w:ilvl w:val="0"/>
          <w:numId w:val="2"/>
        </w:numPr>
        <w:spacing w:after="0"/>
        <w:ind w:left="1276"/>
        <w:jc w:val="both"/>
        <w:rPr>
          <w:b/>
          <w:sz w:val="20"/>
          <w:szCs w:val="20"/>
        </w:rPr>
      </w:pPr>
      <w:r w:rsidRPr="00A20D8F">
        <w:rPr>
          <w:sz w:val="20"/>
          <w:szCs w:val="20"/>
        </w:rPr>
        <w:t>charge Monsieur le Maire de signer tout document se rapportant à ce dossier.</w:t>
      </w:r>
    </w:p>
    <w:p w:rsidR="00350E6D" w:rsidRPr="00350E6D" w:rsidRDefault="00350E6D" w:rsidP="00350E6D">
      <w:pPr>
        <w:pStyle w:val="Retraitcorpsdetexte3"/>
        <w:spacing w:after="0"/>
        <w:ind w:left="1276"/>
        <w:jc w:val="both"/>
        <w:rPr>
          <w:b/>
          <w:sz w:val="20"/>
          <w:szCs w:val="20"/>
        </w:rPr>
      </w:pPr>
    </w:p>
    <w:p w:rsidR="0061795E" w:rsidRPr="006C275B" w:rsidRDefault="0061795E" w:rsidP="000B3AF5">
      <w:pPr>
        <w:pStyle w:val="Retraitcorpsdetexte3"/>
        <w:spacing w:after="0"/>
        <w:ind w:left="0"/>
        <w:jc w:val="both"/>
        <w:rPr>
          <w:bCs/>
          <w:sz w:val="20"/>
          <w:szCs w:val="20"/>
        </w:rPr>
      </w:pPr>
    </w:p>
    <w:p w:rsidR="000B3AF5" w:rsidRPr="004C7B07" w:rsidRDefault="000B3AF5" w:rsidP="000B3AF5">
      <w:pPr>
        <w:pStyle w:val="Corpsdetexte"/>
        <w:rPr>
          <w:bCs w:val="0"/>
          <w:sz w:val="20"/>
          <w:szCs w:val="20"/>
          <w:u w:val="single"/>
        </w:rPr>
      </w:pPr>
      <w:r w:rsidRPr="004C7B07">
        <w:rPr>
          <w:bCs w:val="0"/>
          <w:sz w:val="20"/>
          <w:szCs w:val="20"/>
          <w:u w:val="single"/>
        </w:rPr>
        <w:lastRenderedPageBreak/>
        <w:t>Compte-rendu des syndicats et des commissions communales</w:t>
      </w:r>
    </w:p>
    <w:p w:rsidR="000B3AF5" w:rsidRPr="006C275B" w:rsidRDefault="000B3AF5" w:rsidP="000B3AF5">
      <w:pPr>
        <w:pStyle w:val="Corpsdetexte"/>
        <w:rPr>
          <w:b w:val="0"/>
          <w:bCs w:val="0"/>
          <w:sz w:val="20"/>
          <w:szCs w:val="20"/>
          <w:u w:val="single"/>
        </w:rPr>
      </w:pPr>
    </w:p>
    <w:p w:rsidR="0061795E" w:rsidRPr="006C275B" w:rsidRDefault="0061795E" w:rsidP="000B3AF5">
      <w:pPr>
        <w:pStyle w:val="Corpsdetexte"/>
        <w:rPr>
          <w:b w:val="0"/>
          <w:bCs w:val="0"/>
          <w:sz w:val="20"/>
          <w:szCs w:val="20"/>
        </w:rPr>
      </w:pPr>
      <w:r w:rsidRPr="004C7B07">
        <w:rPr>
          <w:bCs w:val="0"/>
          <w:sz w:val="20"/>
          <w:szCs w:val="20"/>
        </w:rPr>
        <w:t>Commission Cimetière</w:t>
      </w:r>
      <w:r w:rsidRPr="006C275B">
        <w:rPr>
          <w:b w:val="0"/>
          <w:bCs w:val="0"/>
          <w:sz w:val="20"/>
          <w:szCs w:val="20"/>
        </w:rPr>
        <w:t> :</w:t>
      </w:r>
    </w:p>
    <w:p w:rsidR="0061795E" w:rsidRPr="006C275B" w:rsidRDefault="0061795E" w:rsidP="000B3AF5">
      <w:pPr>
        <w:pStyle w:val="Corpsdetexte"/>
        <w:rPr>
          <w:b w:val="0"/>
          <w:sz w:val="20"/>
          <w:szCs w:val="20"/>
        </w:rPr>
      </w:pPr>
    </w:p>
    <w:p w:rsidR="005E5F43" w:rsidRPr="003220DF" w:rsidRDefault="005E5F43" w:rsidP="005E5F43">
      <w:pPr>
        <w:rPr>
          <w:sz w:val="20"/>
          <w:szCs w:val="20"/>
        </w:rPr>
      </w:pPr>
      <w:r w:rsidRPr="003220DF">
        <w:rPr>
          <w:sz w:val="20"/>
          <w:szCs w:val="20"/>
        </w:rPr>
        <w:t>Monsieur Xavier DESTOUCHES expose les travaux en cours et les devis présentés et retenus par la commission :</w:t>
      </w:r>
    </w:p>
    <w:p w:rsidR="005E5F43" w:rsidRPr="003220DF" w:rsidRDefault="005E5F43" w:rsidP="005E5F43">
      <w:pPr>
        <w:rPr>
          <w:sz w:val="20"/>
          <w:szCs w:val="20"/>
        </w:rPr>
      </w:pPr>
    </w:p>
    <w:p w:rsidR="00CE4FC7" w:rsidRPr="00D14532" w:rsidRDefault="005E5F43" w:rsidP="00CE4FC7">
      <w:pPr>
        <w:pStyle w:val="Paragraphedeliste"/>
        <w:numPr>
          <w:ilvl w:val="0"/>
          <w:numId w:val="21"/>
        </w:numPr>
        <w:rPr>
          <w:rFonts w:ascii="Times New Roman" w:hAnsi="Times New Roman"/>
          <w:sz w:val="20"/>
          <w:szCs w:val="20"/>
        </w:rPr>
      </w:pPr>
      <w:r w:rsidRPr="00D14532">
        <w:rPr>
          <w:rFonts w:ascii="Times New Roman" w:hAnsi="Times New Roman"/>
          <w:sz w:val="20"/>
          <w:szCs w:val="20"/>
          <w:u w:val="single"/>
        </w:rPr>
        <w:t>Cabanon du cimetière</w:t>
      </w:r>
      <w:r w:rsidRPr="00D14532">
        <w:rPr>
          <w:rFonts w:ascii="Times New Roman" w:hAnsi="Times New Roman"/>
          <w:sz w:val="20"/>
          <w:szCs w:val="20"/>
        </w:rPr>
        <w:t> : 2 devis ont été présentés pour la dépose de l’</w:t>
      </w:r>
      <w:r w:rsidR="003220DF" w:rsidRPr="00D14532">
        <w:rPr>
          <w:rFonts w:ascii="Times New Roman" w:hAnsi="Times New Roman"/>
          <w:sz w:val="20"/>
          <w:szCs w:val="20"/>
        </w:rPr>
        <w:t>abri</w:t>
      </w:r>
      <w:r w:rsidRPr="00D14532">
        <w:rPr>
          <w:rFonts w:ascii="Times New Roman" w:hAnsi="Times New Roman"/>
          <w:sz w:val="20"/>
          <w:szCs w:val="20"/>
        </w:rPr>
        <w:t xml:space="preserve"> du mur et le percement du mur de pierre.</w:t>
      </w:r>
      <w:r w:rsidR="00CE4FC7" w:rsidRPr="00D14532">
        <w:rPr>
          <w:rFonts w:ascii="Times New Roman" w:hAnsi="Times New Roman"/>
          <w:sz w:val="20"/>
          <w:szCs w:val="20"/>
        </w:rPr>
        <w:t xml:space="preserve"> C’est la soci</w:t>
      </w:r>
      <w:r w:rsidR="00F86E9A">
        <w:rPr>
          <w:rFonts w:ascii="Times New Roman" w:hAnsi="Times New Roman"/>
          <w:sz w:val="20"/>
          <w:szCs w:val="20"/>
        </w:rPr>
        <w:t>été GODEFROY avec un devis de 1</w:t>
      </w:r>
      <w:r w:rsidR="00CE4FC7" w:rsidRPr="00D14532">
        <w:rPr>
          <w:rFonts w:ascii="Times New Roman" w:hAnsi="Times New Roman"/>
          <w:sz w:val="20"/>
          <w:szCs w:val="20"/>
        </w:rPr>
        <w:t>2</w:t>
      </w:r>
      <w:r w:rsidR="00F86E9A">
        <w:rPr>
          <w:rFonts w:ascii="Times New Roman" w:hAnsi="Times New Roman"/>
          <w:sz w:val="20"/>
          <w:szCs w:val="20"/>
        </w:rPr>
        <w:t xml:space="preserve"> 947.00€ HT soit 1</w:t>
      </w:r>
      <w:r w:rsidR="00CE4FC7" w:rsidRPr="00D14532">
        <w:rPr>
          <w:rFonts w:ascii="Times New Roman" w:hAnsi="Times New Roman"/>
          <w:sz w:val="20"/>
          <w:szCs w:val="20"/>
        </w:rPr>
        <w:t>5</w:t>
      </w:r>
      <w:r w:rsidR="00F86E9A">
        <w:rPr>
          <w:rFonts w:ascii="Times New Roman" w:hAnsi="Times New Roman"/>
          <w:sz w:val="20"/>
          <w:szCs w:val="20"/>
        </w:rPr>
        <w:t xml:space="preserve"> 5</w:t>
      </w:r>
      <w:r w:rsidR="00CE4FC7" w:rsidRPr="00D14532">
        <w:rPr>
          <w:rFonts w:ascii="Times New Roman" w:hAnsi="Times New Roman"/>
          <w:sz w:val="20"/>
          <w:szCs w:val="20"/>
        </w:rPr>
        <w:t xml:space="preserve">36.40€ TTC qui </w:t>
      </w:r>
      <w:proofErr w:type="gramStart"/>
      <w:r w:rsidR="00CE4FC7" w:rsidRPr="00D14532">
        <w:rPr>
          <w:rFonts w:ascii="Times New Roman" w:hAnsi="Times New Roman"/>
          <w:sz w:val="20"/>
          <w:szCs w:val="20"/>
        </w:rPr>
        <w:t>a</w:t>
      </w:r>
      <w:proofErr w:type="gramEnd"/>
      <w:r w:rsidR="00CE4FC7" w:rsidRPr="00D14532">
        <w:rPr>
          <w:rFonts w:ascii="Times New Roman" w:hAnsi="Times New Roman"/>
          <w:sz w:val="20"/>
          <w:szCs w:val="20"/>
        </w:rPr>
        <w:t xml:space="preserve"> été retenue à l’unanimité par la commission. </w:t>
      </w:r>
    </w:p>
    <w:p w:rsidR="00D14532" w:rsidRDefault="00CC11EB" w:rsidP="00C772FE">
      <w:pPr>
        <w:pStyle w:val="Paragraphedeliste"/>
        <w:numPr>
          <w:ilvl w:val="0"/>
          <w:numId w:val="21"/>
        </w:numPr>
        <w:rPr>
          <w:rFonts w:ascii="Times New Roman" w:hAnsi="Times New Roman"/>
          <w:sz w:val="20"/>
          <w:szCs w:val="20"/>
        </w:rPr>
      </w:pPr>
      <w:r>
        <w:rPr>
          <w:rFonts w:ascii="Times New Roman" w:hAnsi="Times New Roman"/>
          <w:sz w:val="20"/>
          <w:szCs w:val="20"/>
        </w:rPr>
        <w:t>Afin de poser le nouveau columbarium, une partie de l</w:t>
      </w:r>
      <w:r w:rsidR="005E5F43" w:rsidRPr="00D14532">
        <w:rPr>
          <w:rFonts w:ascii="Times New Roman" w:hAnsi="Times New Roman"/>
          <w:sz w:val="20"/>
          <w:szCs w:val="20"/>
        </w:rPr>
        <w:t xml:space="preserve">a haie a été arrachée. Les travaux </w:t>
      </w:r>
      <w:r w:rsidR="00D14532">
        <w:rPr>
          <w:rFonts w:ascii="Times New Roman" w:hAnsi="Times New Roman"/>
          <w:sz w:val="20"/>
          <w:szCs w:val="20"/>
        </w:rPr>
        <w:t>ont débuté</w:t>
      </w:r>
      <w:r w:rsidR="005E5F43" w:rsidRPr="00D14532">
        <w:rPr>
          <w:rFonts w:ascii="Times New Roman" w:hAnsi="Times New Roman"/>
          <w:sz w:val="20"/>
          <w:szCs w:val="20"/>
        </w:rPr>
        <w:t xml:space="preserve"> le 2 novembre pour</w:t>
      </w:r>
      <w:r w:rsidR="003220DF" w:rsidRPr="00D14532">
        <w:rPr>
          <w:rFonts w:ascii="Times New Roman" w:hAnsi="Times New Roman"/>
          <w:sz w:val="20"/>
          <w:szCs w:val="20"/>
        </w:rPr>
        <w:t xml:space="preserve"> la pose de la dalle de béton et des </w:t>
      </w:r>
      <w:r>
        <w:rPr>
          <w:rFonts w:ascii="Times New Roman" w:hAnsi="Times New Roman"/>
          <w:sz w:val="20"/>
          <w:szCs w:val="20"/>
        </w:rPr>
        <w:t xml:space="preserve">trois </w:t>
      </w:r>
      <w:r w:rsidR="005E5F43" w:rsidRPr="00D14532">
        <w:rPr>
          <w:rFonts w:ascii="Times New Roman" w:hAnsi="Times New Roman"/>
          <w:sz w:val="20"/>
          <w:szCs w:val="20"/>
        </w:rPr>
        <w:t>columbariums</w:t>
      </w:r>
      <w:r w:rsidR="00D14532" w:rsidRPr="00D14532">
        <w:rPr>
          <w:rFonts w:ascii="Times New Roman" w:hAnsi="Times New Roman"/>
          <w:sz w:val="20"/>
          <w:szCs w:val="20"/>
        </w:rPr>
        <w:t xml:space="preserve">. </w:t>
      </w:r>
    </w:p>
    <w:p w:rsidR="005E5F43" w:rsidRPr="004640B1" w:rsidRDefault="00D14532" w:rsidP="005E5F43">
      <w:pPr>
        <w:pStyle w:val="Paragraphedeliste"/>
        <w:numPr>
          <w:ilvl w:val="0"/>
          <w:numId w:val="21"/>
        </w:numPr>
        <w:rPr>
          <w:rFonts w:ascii="Times New Roman" w:hAnsi="Times New Roman"/>
          <w:sz w:val="20"/>
          <w:szCs w:val="20"/>
        </w:rPr>
      </w:pPr>
      <w:r>
        <w:rPr>
          <w:rFonts w:ascii="Times New Roman" w:hAnsi="Times New Roman"/>
          <w:sz w:val="20"/>
          <w:szCs w:val="20"/>
        </w:rPr>
        <w:t xml:space="preserve">La commission prévoit </w:t>
      </w:r>
      <w:r w:rsidR="005E5F43" w:rsidRPr="00D14532">
        <w:rPr>
          <w:rFonts w:ascii="Times New Roman" w:hAnsi="Times New Roman"/>
          <w:sz w:val="20"/>
          <w:szCs w:val="20"/>
        </w:rPr>
        <w:t>pour l’année pro</w:t>
      </w:r>
      <w:r w:rsidR="009E64E4">
        <w:rPr>
          <w:rFonts w:ascii="Times New Roman" w:hAnsi="Times New Roman"/>
          <w:sz w:val="20"/>
          <w:szCs w:val="20"/>
        </w:rPr>
        <w:t>chaine l’achat d’un bloc de 2</w:t>
      </w:r>
      <w:r w:rsidR="005E5F43" w:rsidRPr="00D14532">
        <w:rPr>
          <w:rFonts w:ascii="Times New Roman" w:hAnsi="Times New Roman"/>
          <w:sz w:val="20"/>
          <w:szCs w:val="20"/>
        </w:rPr>
        <w:t xml:space="preserve"> columbarium</w:t>
      </w:r>
      <w:r>
        <w:rPr>
          <w:rFonts w:ascii="Times New Roman" w:hAnsi="Times New Roman"/>
          <w:sz w:val="20"/>
          <w:szCs w:val="20"/>
        </w:rPr>
        <w:t>s</w:t>
      </w:r>
      <w:r w:rsidR="009E64E4">
        <w:rPr>
          <w:rFonts w:ascii="Times New Roman" w:hAnsi="Times New Roman"/>
          <w:sz w:val="20"/>
          <w:szCs w:val="20"/>
        </w:rPr>
        <w:t xml:space="preserve"> + 1 individuel</w:t>
      </w:r>
      <w:r w:rsidR="005E5F43" w:rsidRPr="00D14532">
        <w:rPr>
          <w:rFonts w:ascii="Times New Roman" w:hAnsi="Times New Roman"/>
          <w:sz w:val="20"/>
          <w:szCs w:val="20"/>
        </w:rPr>
        <w:t xml:space="preserve"> </w:t>
      </w:r>
      <w:r>
        <w:rPr>
          <w:rFonts w:ascii="Times New Roman" w:hAnsi="Times New Roman"/>
          <w:sz w:val="20"/>
          <w:szCs w:val="20"/>
        </w:rPr>
        <w:t>d’un montant estimé à</w:t>
      </w:r>
      <w:r w:rsidR="005E5F43" w:rsidRPr="00D14532">
        <w:rPr>
          <w:rFonts w:ascii="Times New Roman" w:hAnsi="Times New Roman"/>
          <w:sz w:val="20"/>
          <w:szCs w:val="20"/>
        </w:rPr>
        <w:t xml:space="preserve"> 3</w:t>
      </w:r>
      <w:r w:rsidR="009E64E4">
        <w:rPr>
          <w:rFonts w:ascii="Times New Roman" w:hAnsi="Times New Roman"/>
          <w:sz w:val="20"/>
          <w:szCs w:val="20"/>
        </w:rPr>
        <w:t xml:space="preserve"> </w:t>
      </w:r>
      <w:r w:rsidR="005E5F43" w:rsidRPr="00D14532">
        <w:rPr>
          <w:rFonts w:ascii="Times New Roman" w:hAnsi="Times New Roman"/>
          <w:sz w:val="20"/>
          <w:szCs w:val="20"/>
        </w:rPr>
        <w:t>441.67</w:t>
      </w:r>
      <w:r>
        <w:rPr>
          <w:rFonts w:ascii="Times New Roman" w:hAnsi="Times New Roman"/>
          <w:sz w:val="20"/>
          <w:szCs w:val="20"/>
        </w:rPr>
        <w:t xml:space="preserve">€ </w:t>
      </w:r>
      <w:r w:rsidR="005E5F43" w:rsidRPr="00D14532">
        <w:rPr>
          <w:rFonts w:ascii="Times New Roman" w:hAnsi="Times New Roman"/>
          <w:sz w:val="20"/>
          <w:szCs w:val="20"/>
        </w:rPr>
        <w:t>HT.</w:t>
      </w:r>
    </w:p>
    <w:p w:rsidR="005E5F43" w:rsidRPr="004622D4" w:rsidRDefault="005E5F43" w:rsidP="00B51532">
      <w:pPr>
        <w:pStyle w:val="Paragraphedeliste"/>
        <w:numPr>
          <w:ilvl w:val="0"/>
          <w:numId w:val="20"/>
        </w:numPr>
        <w:spacing w:after="160" w:line="259" w:lineRule="auto"/>
        <w:rPr>
          <w:rFonts w:ascii="Times New Roman" w:hAnsi="Times New Roman"/>
          <w:sz w:val="20"/>
          <w:szCs w:val="20"/>
        </w:rPr>
      </w:pPr>
      <w:r w:rsidRPr="004622D4">
        <w:rPr>
          <w:rFonts w:ascii="Times New Roman" w:hAnsi="Times New Roman"/>
          <w:sz w:val="20"/>
          <w:szCs w:val="20"/>
          <w:u w:val="single"/>
        </w:rPr>
        <w:t>Monument aux morts</w:t>
      </w:r>
      <w:r w:rsidRPr="004622D4">
        <w:rPr>
          <w:rFonts w:ascii="Times New Roman" w:hAnsi="Times New Roman"/>
          <w:sz w:val="20"/>
          <w:szCs w:val="20"/>
        </w:rPr>
        <w:t xml:space="preserve"> : </w:t>
      </w:r>
      <w:r w:rsidR="00D14532" w:rsidRPr="004622D4">
        <w:rPr>
          <w:rFonts w:ascii="Times New Roman" w:hAnsi="Times New Roman"/>
          <w:sz w:val="20"/>
          <w:szCs w:val="20"/>
        </w:rPr>
        <w:t xml:space="preserve">sur les </w:t>
      </w:r>
      <w:r w:rsidRPr="004622D4">
        <w:rPr>
          <w:rFonts w:ascii="Times New Roman" w:hAnsi="Times New Roman"/>
          <w:sz w:val="20"/>
          <w:szCs w:val="20"/>
        </w:rPr>
        <w:t>2 devis</w:t>
      </w:r>
      <w:r w:rsidR="00D14532" w:rsidRPr="004622D4">
        <w:rPr>
          <w:rFonts w:ascii="Times New Roman" w:hAnsi="Times New Roman"/>
          <w:sz w:val="20"/>
          <w:szCs w:val="20"/>
        </w:rPr>
        <w:t xml:space="preserve"> présentés, celui de la société DHEE a été retenu à l’unanimité par la commission, pour un montant de </w:t>
      </w:r>
      <w:r w:rsidRPr="004622D4">
        <w:rPr>
          <w:rFonts w:ascii="Times New Roman" w:hAnsi="Times New Roman"/>
          <w:sz w:val="20"/>
          <w:szCs w:val="20"/>
        </w:rPr>
        <w:t>15</w:t>
      </w:r>
      <w:r w:rsidR="00D14532" w:rsidRPr="004622D4">
        <w:rPr>
          <w:rFonts w:ascii="Times New Roman" w:hAnsi="Times New Roman"/>
          <w:sz w:val="20"/>
          <w:szCs w:val="20"/>
        </w:rPr>
        <w:t xml:space="preserve"> </w:t>
      </w:r>
      <w:r w:rsidRPr="004622D4">
        <w:rPr>
          <w:rFonts w:ascii="Times New Roman" w:hAnsi="Times New Roman"/>
          <w:sz w:val="20"/>
          <w:szCs w:val="20"/>
        </w:rPr>
        <w:t>565.40</w:t>
      </w:r>
      <w:r w:rsidR="00D14532" w:rsidRPr="004622D4">
        <w:rPr>
          <w:rFonts w:ascii="Times New Roman" w:hAnsi="Times New Roman"/>
          <w:sz w:val="20"/>
          <w:szCs w:val="20"/>
        </w:rPr>
        <w:t xml:space="preserve">€ </w:t>
      </w:r>
      <w:r w:rsidRPr="004622D4">
        <w:rPr>
          <w:rFonts w:ascii="Times New Roman" w:hAnsi="Times New Roman"/>
          <w:sz w:val="20"/>
          <w:szCs w:val="20"/>
        </w:rPr>
        <w:t>HT</w:t>
      </w:r>
      <w:r w:rsidRPr="004622D4">
        <w:rPr>
          <w:rFonts w:ascii="Times New Roman" w:hAnsi="Times New Roman"/>
          <w:sz w:val="20"/>
          <w:szCs w:val="20"/>
        </w:rPr>
        <w:tab/>
      </w:r>
      <w:r w:rsidR="00D14532" w:rsidRPr="004622D4">
        <w:rPr>
          <w:rFonts w:ascii="Times New Roman" w:hAnsi="Times New Roman"/>
          <w:sz w:val="20"/>
          <w:szCs w:val="20"/>
        </w:rPr>
        <w:t>soit</w:t>
      </w:r>
      <w:r w:rsidRPr="004622D4">
        <w:rPr>
          <w:rFonts w:ascii="Times New Roman" w:hAnsi="Times New Roman"/>
          <w:sz w:val="20"/>
          <w:szCs w:val="20"/>
        </w:rPr>
        <w:tab/>
        <w:t>18</w:t>
      </w:r>
      <w:r w:rsidR="00D14532" w:rsidRPr="004622D4">
        <w:rPr>
          <w:rFonts w:ascii="Times New Roman" w:hAnsi="Times New Roman"/>
          <w:sz w:val="20"/>
          <w:szCs w:val="20"/>
        </w:rPr>
        <w:t xml:space="preserve"> </w:t>
      </w:r>
      <w:r w:rsidRPr="004622D4">
        <w:rPr>
          <w:rFonts w:ascii="Times New Roman" w:hAnsi="Times New Roman"/>
          <w:sz w:val="20"/>
          <w:szCs w:val="20"/>
        </w:rPr>
        <w:t>678.48</w:t>
      </w:r>
      <w:r w:rsidR="00D14532" w:rsidRPr="004622D4">
        <w:rPr>
          <w:rFonts w:ascii="Times New Roman" w:hAnsi="Times New Roman"/>
          <w:sz w:val="20"/>
          <w:szCs w:val="20"/>
        </w:rPr>
        <w:t xml:space="preserve">€ </w:t>
      </w:r>
      <w:r w:rsidRPr="004622D4">
        <w:rPr>
          <w:rFonts w:ascii="Times New Roman" w:hAnsi="Times New Roman"/>
          <w:sz w:val="20"/>
          <w:szCs w:val="20"/>
        </w:rPr>
        <w:t>TTC</w:t>
      </w:r>
    </w:p>
    <w:p w:rsidR="005E5F43" w:rsidRPr="004622D4" w:rsidRDefault="00D14532" w:rsidP="00D14532">
      <w:pPr>
        <w:pStyle w:val="Paragraphedeliste"/>
        <w:ind w:left="643"/>
        <w:rPr>
          <w:rFonts w:ascii="Times New Roman" w:hAnsi="Times New Roman"/>
          <w:sz w:val="20"/>
          <w:szCs w:val="20"/>
        </w:rPr>
      </w:pPr>
      <w:r w:rsidRPr="004622D4">
        <w:rPr>
          <w:rFonts w:ascii="Times New Roman" w:hAnsi="Times New Roman"/>
          <w:sz w:val="20"/>
          <w:szCs w:val="20"/>
        </w:rPr>
        <w:t>Une</w:t>
      </w:r>
      <w:r w:rsidR="005E5F43" w:rsidRPr="004622D4">
        <w:rPr>
          <w:rFonts w:ascii="Times New Roman" w:hAnsi="Times New Roman"/>
          <w:sz w:val="20"/>
          <w:szCs w:val="20"/>
        </w:rPr>
        <w:tab/>
        <w:t>subvention à la hauteur de 30%</w:t>
      </w:r>
      <w:r w:rsidRPr="004622D4">
        <w:rPr>
          <w:rFonts w:ascii="Times New Roman" w:hAnsi="Times New Roman"/>
          <w:sz w:val="20"/>
          <w:szCs w:val="20"/>
        </w:rPr>
        <w:t xml:space="preserve"> pour la remise en état du monument sera demandée au</w:t>
      </w:r>
      <w:r w:rsidR="00CC11EB">
        <w:rPr>
          <w:rFonts w:ascii="Times New Roman" w:hAnsi="Times New Roman"/>
          <w:sz w:val="20"/>
          <w:szCs w:val="20"/>
        </w:rPr>
        <w:t>près du Conseil Départementale</w:t>
      </w:r>
      <w:r w:rsidRPr="004622D4">
        <w:rPr>
          <w:rFonts w:ascii="Times New Roman" w:hAnsi="Times New Roman"/>
          <w:sz w:val="20"/>
          <w:szCs w:val="20"/>
        </w:rPr>
        <w:t>.</w:t>
      </w:r>
    </w:p>
    <w:p w:rsidR="005E5F43" w:rsidRPr="004622D4" w:rsidRDefault="00D14532" w:rsidP="00D14532">
      <w:pPr>
        <w:pStyle w:val="Paragraphedeliste"/>
        <w:ind w:left="643"/>
        <w:rPr>
          <w:rFonts w:ascii="Times New Roman" w:hAnsi="Times New Roman"/>
          <w:sz w:val="20"/>
          <w:szCs w:val="20"/>
        </w:rPr>
      </w:pPr>
      <w:r w:rsidRPr="004622D4">
        <w:rPr>
          <w:rFonts w:ascii="Times New Roman" w:hAnsi="Times New Roman"/>
          <w:sz w:val="20"/>
          <w:szCs w:val="20"/>
        </w:rPr>
        <w:t>D’autres travaux sont prévus dont le r</w:t>
      </w:r>
      <w:r w:rsidR="005E5F43" w:rsidRPr="004622D4">
        <w:rPr>
          <w:rFonts w:ascii="Times New Roman" w:hAnsi="Times New Roman"/>
          <w:sz w:val="20"/>
          <w:szCs w:val="20"/>
        </w:rPr>
        <w:t>échampissage des lettres :</w:t>
      </w:r>
      <w:r w:rsidRPr="004622D4">
        <w:rPr>
          <w:rFonts w:ascii="Times New Roman" w:hAnsi="Times New Roman"/>
          <w:sz w:val="20"/>
          <w:szCs w:val="20"/>
        </w:rPr>
        <w:t xml:space="preserve"> un</w:t>
      </w:r>
      <w:r w:rsidR="005E5F43" w:rsidRPr="004622D4">
        <w:rPr>
          <w:rFonts w:ascii="Times New Roman" w:hAnsi="Times New Roman"/>
          <w:sz w:val="20"/>
          <w:szCs w:val="20"/>
        </w:rPr>
        <w:t xml:space="preserve"> devis </w:t>
      </w:r>
      <w:r w:rsidRPr="004622D4">
        <w:rPr>
          <w:rFonts w:ascii="Times New Roman" w:hAnsi="Times New Roman"/>
          <w:sz w:val="20"/>
          <w:szCs w:val="20"/>
        </w:rPr>
        <w:t>de 2 880€ a été présenté pour refaçonner l</w:t>
      </w:r>
      <w:r w:rsidR="005E5F43" w:rsidRPr="004622D4">
        <w:rPr>
          <w:rFonts w:ascii="Times New Roman" w:hAnsi="Times New Roman"/>
          <w:sz w:val="20"/>
          <w:szCs w:val="20"/>
        </w:rPr>
        <w:t xml:space="preserve">es lettres et </w:t>
      </w:r>
      <w:r w:rsidRPr="004622D4">
        <w:rPr>
          <w:rFonts w:ascii="Times New Roman" w:hAnsi="Times New Roman"/>
          <w:sz w:val="20"/>
          <w:szCs w:val="20"/>
        </w:rPr>
        <w:t xml:space="preserve"> effectuer un </w:t>
      </w:r>
      <w:r w:rsidR="00CC11EB">
        <w:rPr>
          <w:rFonts w:ascii="Times New Roman" w:hAnsi="Times New Roman"/>
          <w:sz w:val="20"/>
          <w:szCs w:val="20"/>
        </w:rPr>
        <w:t xml:space="preserve">remplissage couleur brun van </w:t>
      </w:r>
      <w:proofErr w:type="spellStart"/>
      <w:r w:rsidR="00CC11EB">
        <w:rPr>
          <w:rFonts w:ascii="Times New Roman" w:hAnsi="Times New Roman"/>
          <w:sz w:val="20"/>
          <w:szCs w:val="20"/>
        </w:rPr>
        <w:t>dick</w:t>
      </w:r>
      <w:proofErr w:type="spellEnd"/>
      <w:r w:rsidRPr="004622D4">
        <w:rPr>
          <w:rFonts w:ascii="Times New Roman" w:hAnsi="Times New Roman"/>
          <w:sz w:val="20"/>
          <w:szCs w:val="20"/>
        </w:rPr>
        <w:t xml:space="preserve">, </w:t>
      </w:r>
      <w:r w:rsidR="005E5F43" w:rsidRPr="004622D4">
        <w:rPr>
          <w:rFonts w:ascii="Times New Roman" w:hAnsi="Times New Roman"/>
          <w:sz w:val="20"/>
          <w:szCs w:val="20"/>
        </w:rPr>
        <w:t>à</w:t>
      </w:r>
      <w:r w:rsidRPr="004622D4">
        <w:rPr>
          <w:rFonts w:ascii="Times New Roman" w:hAnsi="Times New Roman"/>
          <w:sz w:val="20"/>
          <w:szCs w:val="20"/>
        </w:rPr>
        <w:t xml:space="preserve"> la condition que la commune</w:t>
      </w:r>
      <w:r w:rsidR="005E5F43" w:rsidRPr="004622D4">
        <w:rPr>
          <w:rFonts w:ascii="Times New Roman" w:hAnsi="Times New Roman"/>
          <w:sz w:val="20"/>
          <w:szCs w:val="20"/>
        </w:rPr>
        <w:t xml:space="preserve"> fournisse une nacelle.</w:t>
      </w:r>
    </w:p>
    <w:p w:rsidR="005E5F43" w:rsidRPr="004622D4" w:rsidRDefault="00D14532" w:rsidP="005E5F43">
      <w:pPr>
        <w:pStyle w:val="Paragraphedeliste"/>
        <w:ind w:left="643"/>
        <w:rPr>
          <w:rFonts w:ascii="Times New Roman" w:hAnsi="Times New Roman"/>
          <w:sz w:val="20"/>
          <w:szCs w:val="20"/>
        </w:rPr>
      </w:pPr>
      <w:r w:rsidRPr="004622D4">
        <w:rPr>
          <w:rFonts w:ascii="Times New Roman" w:hAnsi="Times New Roman"/>
          <w:sz w:val="20"/>
          <w:szCs w:val="20"/>
        </w:rPr>
        <w:t xml:space="preserve">Madame </w:t>
      </w:r>
      <w:r w:rsidR="005E5F43" w:rsidRPr="004622D4">
        <w:rPr>
          <w:rFonts w:ascii="Times New Roman" w:hAnsi="Times New Roman"/>
          <w:sz w:val="20"/>
          <w:szCs w:val="20"/>
        </w:rPr>
        <w:t>Martine</w:t>
      </w:r>
      <w:r w:rsidRPr="004622D4">
        <w:rPr>
          <w:rFonts w:ascii="Times New Roman" w:hAnsi="Times New Roman"/>
          <w:sz w:val="20"/>
          <w:szCs w:val="20"/>
        </w:rPr>
        <w:t xml:space="preserve"> GILLE</w:t>
      </w:r>
      <w:r w:rsidR="00113F7A">
        <w:rPr>
          <w:rFonts w:ascii="Times New Roman" w:hAnsi="Times New Roman"/>
          <w:sz w:val="20"/>
          <w:szCs w:val="20"/>
        </w:rPr>
        <w:t xml:space="preserve"> doit demander 2 devis l’un pour </w:t>
      </w:r>
      <w:r w:rsidR="005E5F43" w:rsidRPr="004622D4">
        <w:rPr>
          <w:rFonts w:ascii="Times New Roman" w:hAnsi="Times New Roman"/>
          <w:sz w:val="20"/>
          <w:szCs w:val="20"/>
        </w:rPr>
        <w:t>la</w:t>
      </w:r>
      <w:r w:rsidRPr="004622D4">
        <w:rPr>
          <w:rFonts w:ascii="Times New Roman" w:hAnsi="Times New Roman"/>
          <w:sz w:val="20"/>
          <w:szCs w:val="20"/>
        </w:rPr>
        <w:t xml:space="preserve"> location d’une</w:t>
      </w:r>
      <w:r w:rsidR="005E5F43" w:rsidRPr="004622D4">
        <w:rPr>
          <w:rFonts w:ascii="Times New Roman" w:hAnsi="Times New Roman"/>
          <w:sz w:val="20"/>
          <w:szCs w:val="20"/>
        </w:rPr>
        <w:t xml:space="preserve"> nacelle</w:t>
      </w:r>
      <w:r w:rsidR="00113F7A">
        <w:rPr>
          <w:rFonts w:ascii="Times New Roman" w:hAnsi="Times New Roman"/>
          <w:sz w:val="20"/>
          <w:szCs w:val="20"/>
        </w:rPr>
        <w:t xml:space="preserve"> et un autre devis comprenant la location des lettres et la location d’une nacelle</w:t>
      </w:r>
      <w:r w:rsidR="005E5F43" w:rsidRPr="004622D4">
        <w:rPr>
          <w:rFonts w:ascii="Times New Roman" w:hAnsi="Times New Roman"/>
          <w:sz w:val="20"/>
          <w:szCs w:val="20"/>
        </w:rPr>
        <w:t>.</w:t>
      </w:r>
    </w:p>
    <w:p w:rsidR="00FF3C69" w:rsidRPr="005B1E8F" w:rsidRDefault="00D14532" w:rsidP="005B1E8F">
      <w:pPr>
        <w:pStyle w:val="Paragraphedeliste"/>
        <w:ind w:left="643"/>
        <w:rPr>
          <w:rFonts w:ascii="Times New Roman" w:hAnsi="Times New Roman"/>
          <w:sz w:val="20"/>
          <w:szCs w:val="20"/>
        </w:rPr>
      </w:pPr>
      <w:r w:rsidRPr="004622D4">
        <w:rPr>
          <w:rFonts w:ascii="Times New Roman" w:hAnsi="Times New Roman"/>
          <w:sz w:val="20"/>
          <w:szCs w:val="20"/>
        </w:rPr>
        <w:t>Il conviendra également de prévoir une formation CA</w:t>
      </w:r>
      <w:r w:rsidR="0093402E" w:rsidRPr="004622D4">
        <w:rPr>
          <w:rFonts w:ascii="Times New Roman" w:hAnsi="Times New Roman"/>
          <w:sz w:val="20"/>
          <w:szCs w:val="20"/>
        </w:rPr>
        <w:t>C</w:t>
      </w:r>
      <w:r w:rsidRPr="004622D4">
        <w:rPr>
          <w:rFonts w:ascii="Times New Roman" w:hAnsi="Times New Roman"/>
          <w:sz w:val="20"/>
          <w:szCs w:val="20"/>
        </w:rPr>
        <w:t>ES</w:t>
      </w:r>
      <w:r w:rsidR="0093402E" w:rsidRPr="004622D4">
        <w:rPr>
          <w:rFonts w:ascii="Times New Roman" w:hAnsi="Times New Roman"/>
          <w:sz w:val="20"/>
          <w:szCs w:val="20"/>
        </w:rPr>
        <w:t xml:space="preserve"> R486</w:t>
      </w:r>
      <w:r w:rsidRPr="004622D4">
        <w:rPr>
          <w:rFonts w:ascii="Times New Roman" w:hAnsi="Times New Roman"/>
          <w:sz w:val="20"/>
          <w:szCs w:val="20"/>
        </w:rPr>
        <w:t xml:space="preserve"> pour l’agent technique.</w:t>
      </w:r>
    </w:p>
    <w:p w:rsidR="00FF3C69" w:rsidRPr="006C275B" w:rsidRDefault="00FF3C69" w:rsidP="000B3AF5">
      <w:pPr>
        <w:pStyle w:val="Corpsdetexte"/>
        <w:rPr>
          <w:b w:val="0"/>
          <w:sz w:val="20"/>
          <w:szCs w:val="20"/>
        </w:rPr>
      </w:pPr>
      <w:r w:rsidRPr="004C7B07">
        <w:rPr>
          <w:bCs w:val="0"/>
          <w:sz w:val="20"/>
          <w:szCs w:val="20"/>
        </w:rPr>
        <w:t>Commission Cérémonies et Fêtes</w:t>
      </w:r>
      <w:r w:rsidRPr="006C275B">
        <w:rPr>
          <w:b w:val="0"/>
          <w:bCs w:val="0"/>
          <w:sz w:val="20"/>
          <w:szCs w:val="20"/>
        </w:rPr>
        <w:t> :  </w:t>
      </w:r>
    </w:p>
    <w:p w:rsidR="00E422B9" w:rsidRPr="006C275B" w:rsidRDefault="00E422B9" w:rsidP="000B3AF5">
      <w:pPr>
        <w:pStyle w:val="Corpsdetexte"/>
        <w:rPr>
          <w:b w:val="0"/>
          <w:sz w:val="20"/>
          <w:szCs w:val="20"/>
        </w:rPr>
      </w:pPr>
    </w:p>
    <w:p w:rsidR="00F833A4" w:rsidRDefault="00617133" w:rsidP="00995D6E">
      <w:pPr>
        <w:pStyle w:val="Corpsdetexte"/>
        <w:rPr>
          <w:b w:val="0"/>
          <w:sz w:val="20"/>
          <w:szCs w:val="20"/>
        </w:rPr>
      </w:pPr>
      <w:r w:rsidRPr="006C275B">
        <w:rPr>
          <w:b w:val="0"/>
          <w:sz w:val="20"/>
          <w:szCs w:val="20"/>
        </w:rPr>
        <w:t xml:space="preserve">Monsieur Eric FELLER informe le conseil </w:t>
      </w:r>
      <w:r w:rsidR="00995D6E">
        <w:rPr>
          <w:b w:val="0"/>
          <w:sz w:val="20"/>
          <w:szCs w:val="20"/>
        </w:rPr>
        <w:t>du changement de l’arbre qui sera planté pour la Sainte-Catherine. L’</w:t>
      </w:r>
      <w:r w:rsidR="004622D4">
        <w:rPr>
          <w:b w:val="0"/>
          <w:sz w:val="20"/>
          <w:szCs w:val="20"/>
        </w:rPr>
        <w:t>Albi</w:t>
      </w:r>
      <w:r w:rsidR="00995D6E">
        <w:rPr>
          <w:b w:val="0"/>
          <w:sz w:val="20"/>
          <w:szCs w:val="20"/>
        </w:rPr>
        <w:t>zia initialement prévu sera remplacé par un Érable pourpre</w:t>
      </w:r>
      <w:r w:rsidR="004622D4">
        <w:rPr>
          <w:b w:val="0"/>
          <w:sz w:val="20"/>
          <w:szCs w:val="20"/>
        </w:rPr>
        <w:t>. La cérémonie aura lieu le 25 novembre à 15h dans la cour de l’école Hélène Boucher.</w:t>
      </w:r>
    </w:p>
    <w:p w:rsidR="00EA1EBC" w:rsidRPr="00EA1EBC" w:rsidRDefault="00EA1EBC" w:rsidP="00995D6E">
      <w:pPr>
        <w:pStyle w:val="Corpsdetexte"/>
        <w:rPr>
          <w:b w:val="0"/>
          <w:i/>
          <w:sz w:val="20"/>
          <w:szCs w:val="20"/>
        </w:rPr>
      </w:pPr>
      <w:r w:rsidRPr="00EA1EBC">
        <w:rPr>
          <w:b w:val="0"/>
          <w:i/>
          <w:sz w:val="20"/>
          <w:szCs w:val="20"/>
        </w:rPr>
        <w:t>Proposition de Thierry : Monsieur Eric FELLER dit que cette année un érable pourpre sera planté en lieu et place d’un deux robinier présent dans la cour de l’école. Celle-ci aura lieu le vendredi 25 novembre à 15 heures en présence des enfants de l’école Hélène Boucher.</w:t>
      </w:r>
    </w:p>
    <w:p w:rsidR="004622D4" w:rsidRDefault="004622D4" w:rsidP="00995D6E">
      <w:pPr>
        <w:pStyle w:val="Corpsdetexte"/>
        <w:rPr>
          <w:b w:val="0"/>
          <w:sz w:val="20"/>
          <w:szCs w:val="20"/>
        </w:rPr>
      </w:pPr>
    </w:p>
    <w:p w:rsidR="008742C0" w:rsidRPr="00D377B3" w:rsidRDefault="00D377B3" w:rsidP="004640B1">
      <w:pPr>
        <w:jc w:val="both"/>
        <w:rPr>
          <w:i/>
          <w:sz w:val="20"/>
          <w:szCs w:val="20"/>
        </w:rPr>
      </w:pPr>
      <w:r w:rsidRPr="00D377B3">
        <w:rPr>
          <w:i/>
          <w:sz w:val="20"/>
          <w:szCs w:val="20"/>
        </w:rPr>
        <w:t>Proposition de Thierry : Monsieur FELLER dit que les traditionnels lampions</w:t>
      </w:r>
      <w:r w:rsidR="000D7506">
        <w:rPr>
          <w:i/>
          <w:sz w:val="20"/>
          <w:szCs w:val="20"/>
        </w:rPr>
        <w:t xml:space="preserve">, trop </w:t>
      </w:r>
      <w:proofErr w:type="spellStart"/>
      <w:r w:rsidR="000D7506">
        <w:rPr>
          <w:i/>
          <w:sz w:val="20"/>
          <w:szCs w:val="20"/>
        </w:rPr>
        <w:t>dangeureux</w:t>
      </w:r>
      <w:proofErr w:type="spellEnd"/>
      <w:r w:rsidR="000D7506">
        <w:rPr>
          <w:i/>
          <w:sz w:val="20"/>
          <w:szCs w:val="20"/>
        </w:rPr>
        <w:t>,</w:t>
      </w:r>
      <w:r w:rsidRPr="00D377B3">
        <w:rPr>
          <w:i/>
          <w:sz w:val="20"/>
          <w:szCs w:val="20"/>
        </w:rPr>
        <w:t xml:space="preserve"> devraient être remplacés par des tubes fluorescents pour les enfants </w:t>
      </w:r>
      <w:r>
        <w:rPr>
          <w:i/>
          <w:sz w:val="20"/>
          <w:szCs w:val="20"/>
        </w:rPr>
        <w:t>Mais Madame Elodie TORCHON préfère les lampions.</w:t>
      </w:r>
    </w:p>
    <w:p w:rsidR="00D377B3" w:rsidRDefault="00D377B3" w:rsidP="004640B1">
      <w:pPr>
        <w:jc w:val="both"/>
        <w:rPr>
          <w:sz w:val="20"/>
          <w:szCs w:val="20"/>
        </w:rPr>
      </w:pPr>
    </w:p>
    <w:p w:rsidR="001F77D4" w:rsidRPr="001F77D4" w:rsidRDefault="001F77D4" w:rsidP="004640B1">
      <w:pPr>
        <w:jc w:val="both"/>
        <w:rPr>
          <w:i/>
          <w:sz w:val="20"/>
          <w:szCs w:val="20"/>
        </w:rPr>
      </w:pPr>
      <w:r w:rsidRPr="001F77D4">
        <w:rPr>
          <w:i/>
          <w:sz w:val="20"/>
          <w:szCs w:val="20"/>
        </w:rPr>
        <w:t>Proposition de Thierry </w:t>
      </w:r>
      <w:proofErr w:type="gramStart"/>
      <w:r w:rsidRPr="001F77D4">
        <w:rPr>
          <w:i/>
          <w:sz w:val="20"/>
          <w:szCs w:val="20"/>
        </w:rPr>
        <w:t>:De</w:t>
      </w:r>
      <w:proofErr w:type="gramEnd"/>
      <w:r w:rsidRPr="001F77D4">
        <w:rPr>
          <w:i/>
          <w:sz w:val="20"/>
          <w:szCs w:val="20"/>
        </w:rPr>
        <w:t xml:space="preserve"> nouvelles guirlandes LED ont été achetées afin de ne plus avoir recours aux anciennes plus énergivores</w:t>
      </w:r>
    </w:p>
    <w:p w:rsidR="008742C0" w:rsidRPr="004640B1" w:rsidRDefault="008742C0" w:rsidP="004640B1">
      <w:pPr>
        <w:jc w:val="both"/>
        <w:rPr>
          <w:sz w:val="20"/>
          <w:szCs w:val="20"/>
        </w:rPr>
      </w:pPr>
      <w:r>
        <w:rPr>
          <w:sz w:val="20"/>
          <w:szCs w:val="20"/>
        </w:rPr>
        <w:t>L</w:t>
      </w:r>
      <w:r w:rsidRPr="008742C0">
        <w:rPr>
          <w:sz w:val="20"/>
          <w:szCs w:val="20"/>
        </w:rPr>
        <w:t>es illuminations communale de noël seront faites uniquement avec de l’éclairage basse consommation LED</w:t>
      </w:r>
      <w:r>
        <w:rPr>
          <w:sz w:val="20"/>
          <w:szCs w:val="20"/>
        </w:rPr>
        <w:t>.</w:t>
      </w:r>
    </w:p>
    <w:p w:rsidR="004622D4" w:rsidRDefault="004622D4" w:rsidP="00995D6E">
      <w:pPr>
        <w:pStyle w:val="Corpsdetexte"/>
        <w:rPr>
          <w:b w:val="0"/>
          <w:sz w:val="20"/>
          <w:szCs w:val="20"/>
        </w:rPr>
      </w:pPr>
    </w:p>
    <w:p w:rsidR="00D377B3" w:rsidRDefault="00D377B3" w:rsidP="00995D6E">
      <w:pPr>
        <w:pStyle w:val="Corpsdetexte"/>
        <w:rPr>
          <w:b w:val="0"/>
          <w:sz w:val="20"/>
          <w:szCs w:val="20"/>
        </w:rPr>
      </w:pPr>
    </w:p>
    <w:p w:rsidR="00D377B3" w:rsidRDefault="00D377B3" w:rsidP="00995D6E">
      <w:pPr>
        <w:pStyle w:val="Corpsdetexte"/>
        <w:rPr>
          <w:b w:val="0"/>
          <w:sz w:val="20"/>
          <w:szCs w:val="20"/>
        </w:rPr>
      </w:pPr>
    </w:p>
    <w:p w:rsidR="004622D4" w:rsidRPr="006C275B" w:rsidRDefault="004622D4" w:rsidP="004622D4">
      <w:pPr>
        <w:pStyle w:val="Corpsdetexte"/>
        <w:rPr>
          <w:b w:val="0"/>
          <w:sz w:val="20"/>
          <w:szCs w:val="20"/>
        </w:rPr>
      </w:pPr>
      <w:r w:rsidRPr="004C7B07">
        <w:rPr>
          <w:bCs w:val="0"/>
          <w:sz w:val="20"/>
          <w:szCs w:val="20"/>
        </w:rPr>
        <w:t xml:space="preserve">Commission </w:t>
      </w:r>
      <w:r>
        <w:rPr>
          <w:bCs w:val="0"/>
          <w:sz w:val="20"/>
          <w:szCs w:val="20"/>
        </w:rPr>
        <w:t>scolaire</w:t>
      </w:r>
      <w:r w:rsidRPr="006C275B">
        <w:rPr>
          <w:b w:val="0"/>
          <w:bCs w:val="0"/>
          <w:sz w:val="20"/>
          <w:szCs w:val="20"/>
        </w:rPr>
        <w:t> :  </w:t>
      </w:r>
    </w:p>
    <w:p w:rsidR="004622D4" w:rsidRPr="006C275B" w:rsidRDefault="004622D4" w:rsidP="00995D6E">
      <w:pPr>
        <w:pStyle w:val="Corpsdetexte"/>
        <w:rPr>
          <w:b w:val="0"/>
          <w:sz w:val="20"/>
          <w:szCs w:val="20"/>
        </w:rPr>
      </w:pPr>
    </w:p>
    <w:p w:rsidR="00A42297" w:rsidRPr="006C275B" w:rsidRDefault="004622D4" w:rsidP="00CC13BD">
      <w:pPr>
        <w:pStyle w:val="Corpsdetexte"/>
        <w:rPr>
          <w:b w:val="0"/>
          <w:sz w:val="20"/>
          <w:szCs w:val="20"/>
        </w:rPr>
      </w:pPr>
      <w:r>
        <w:rPr>
          <w:b w:val="0"/>
          <w:sz w:val="20"/>
          <w:szCs w:val="20"/>
        </w:rPr>
        <w:t>Une réunion est prévue le jeudi 17 novembre à 17h30.</w:t>
      </w:r>
    </w:p>
    <w:p w:rsidR="00BE0F4B" w:rsidRDefault="00BE0F4B" w:rsidP="00A42297">
      <w:pPr>
        <w:pStyle w:val="Corpsdetexte"/>
        <w:rPr>
          <w:bCs w:val="0"/>
          <w:sz w:val="20"/>
          <w:szCs w:val="20"/>
          <w:u w:val="single"/>
        </w:rPr>
      </w:pPr>
    </w:p>
    <w:p w:rsidR="00A42297" w:rsidRPr="004C7B07" w:rsidRDefault="00A42297" w:rsidP="00A42297">
      <w:pPr>
        <w:pStyle w:val="Corpsdetexte"/>
        <w:rPr>
          <w:bCs w:val="0"/>
          <w:sz w:val="20"/>
          <w:szCs w:val="20"/>
          <w:u w:val="single"/>
        </w:rPr>
      </w:pPr>
      <w:r w:rsidRPr="004C7B07">
        <w:rPr>
          <w:bCs w:val="0"/>
          <w:sz w:val="20"/>
          <w:szCs w:val="20"/>
          <w:u w:val="single"/>
        </w:rPr>
        <w:t>Questions et affaires diverses</w:t>
      </w:r>
    </w:p>
    <w:p w:rsidR="00A42297" w:rsidRPr="006C275B" w:rsidRDefault="00A42297" w:rsidP="00CC13BD">
      <w:pPr>
        <w:pStyle w:val="Corpsdetexte"/>
        <w:rPr>
          <w:b w:val="0"/>
          <w:sz w:val="20"/>
          <w:szCs w:val="20"/>
        </w:rPr>
      </w:pPr>
    </w:p>
    <w:p w:rsidR="00A42297" w:rsidRDefault="00B36B3E" w:rsidP="00CC13BD">
      <w:pPr>
        <w:pStyle w:val="Corpsdetexte"/>
        <w:rPr>
          <w:b w:val="0"/>
          <w:sz w:val="20"/>
          <w:szCs w:val="20"/>
        </w:rPr>
      </w:pPr>
      <w:r w:rsidRPr="00B36B3E">
        <w:rPr>
          <w:b w:val="0"/>
          <w:sz w:val="20"/>
          <w:szCs w:val="20"/>
        </w:rPr>
        <w:t xml:space="preserve">Madame </w:t>
      </w:r>
      <w:r>
        <w:rPr>
          <w:b w:val="0"/>
          <w:sz w:val="20"/>
          <w:szCs w:val="20"/>
        </w:rPr>
        <w:t>Martine GILLE informe que 40 personnes sur les 98 personnes contactées seront présentes au repas des anciens</w:t>
      </w:r>
      <w:r w:rsidR="00935A1B">
        <w:rPr>
          <w:b w:val="0"/>
          <w:sz w:val="20"/>
          <w:szCs w:val="20"/>
        </w:rPr>
        <w:t xml:space="preserve"> à Bailleau-Armenonville</w:t>
      </w:r>
      <w:bookmarkStart w:id="0" w:name="_GoBack"/>
      <w:bookmarkEnd w:id="0"/>
      <w:r w:rsidR="00935A1B">
        <w:rPr>
          <w:b w:val="0"/>
          <w:sz w:val="20"/>
          <w:szCs w:val="20"/>
        </w:rPr>
        <w:t xml:space="preserve"> le 3 décembre</w:t>
      </w:r>
      <w:r>
        <w:rPr>
          <w:b w:val="0"/>
          <w:sz w:val="20"/>
          <w:szCs w:val="20"/>
        </w:rPr>
        <w:t>.</w:t>
      </w:r>
    </w:p>
    <w:p w:rsidR="00B36B3E" w:rsidRDefault="00B36B3E" w:rsidP="00CC13BD">
      <w:pPr>
        <w:pStyle w:val="Corpsdetexte"/>
        <w:rPr>
          <w:b w:val="0"/>
          <w:sz w:val="20"/>
          <w:szCs w:val="20"/>
        </w:rPr>
      </w:pPr>
    </w:p>
    <w:p w:rsidR="00B36B3E" w:rsidRDefault="00B36B3E" w:rsidP="00CC13BD">
      <w:pPr>
        <w:pStyle w:val="Corpsdetexte"/>
        <w:rPr>
          <w:b w:val="0"/>
          <w:sz w:val="20"/>
          <w:szCs w:val="20"/>
        </w:rPr>
      </w:pPr>
      <w:r>
        <w:rPr>
          <w:b w:val="0"/>
          <w:sz w:val="20"/>
          <w:szCs w:val="20"/>
        </w:rPr>
        <w:t>Monsieur le Maire relate sa rencontre avec Monsieur Meyer</w:t>
      </w:r>
      <w:r w:rsidR="00044027">
        <w:rPr>
          <w:b w:val="0"/>
          <w:sz w:val="20"/>
          <w:szCs w:val="20"/>
        </w:rPr>
        <w:t xml:space="preserve"> Président</w:t>
      </w:r>
      <w:r>
        <w:rPr>
          <w:b w:val="0"/>
          <w:sz w:val="20"/>
          <w:szCs w:val="20"/>
        </w:rPr>
        <w:t xml:space="preserve"> du SIVOS au sujet de la construction du fu</w:t>
      </w:r>
      <w:r w:rsidR="00044027">
        <w:rPr>
          <w:b w:val="0"/>
          <w:sz w:val="20"/>
          <w:szCs w:val="20"/>
        </w:rPr>
        <w:t>tur bâtiment Pôle administratif.</w:t>
      </w:r>
      <w:r>
        <w:rPr>
          <w:b w:val="0"/>
          <w:sz w:val="20"/>
          <w:szCs w:val="20"/>
        </w:rPr>
        <w:t xml:space="preserve"> </w:t>
      </w:r>
      <w:r w:rsidR="00044027">
        <w:rPr>
          <w:b w:val="0"/>
          <w:sz w:val="20"/>
          <w:szCs w:val="20"/>
        </w:rPr>
        <w:t>Celui-ci affirme qu’aucune participation financière ne serait demandée aux communes</w:t>
      </w:r>
      <w:r>
        <w:rPr>
          <w:b w:val="0"/>
          <w:sz w:val="20"/>
          <w:szCs w:val="20"/>
        </w:rPr>
        <w:t>.</w:t>
      </w:r>
    </w:p>
    <w:p w:rsidR="00B36B3E" w:rsidRDefault="00B36B3E" w:rsidP="00CC13BD">
      <w:pPr>
        <w:pStyle w:val="Corpsdetexte"/>
        <w:rPr>
          <w:b w:val="0"/>
          <w:sz w:val="20"/>
          <w:szCs w:val="20"/>
        </w:rPr>
      </w:pPr>
    </w:p>
    <w:p w:rsidR="00B36B3E" w:rsidRDefault="00B36B3E" w:rsidP="00CC13BD">
      <w:pPr>
        <w:pStyle w:val="Corpsdetexte"/>
        <w:rPr>
          <w:b w:val="0"/>
          <w:sz w:val="20"/>
          <w:szCs w:val="20"/>
        </w:rPr>
      </w:pPr>
      <w:r>
        <w:rPr>
          <w:b w:val="0"/>
          <w:sz w:val="20"/>
          <w:szCs w:val="20"/>
        </w:rPr>
        <w:t>Energie28 a arrêté les négociations en septembre sur le prix du gaz et de l’électricité. Ceux-ci seront multipliés par 3 en 2023.</w:t>
      </w:r>
    </w:p>
    <w:p w:rsidR="00B36B3E" w:rsidRDefault="00B36B3E" w:rsidP="00CC13BD">
      <w:pPr>
        <w:pStyle w:val="Corpsdetexte"/>
        <w:rPr>
          <w:b w:val="0"/>
          <w:sz w:val="20"/>
          <w:szCs w:val="20"/>
        </w:rPr>
      </w:pPr>
    </w:p>
    <w:p w:rsidR="00B36B3E" w:rsidRDefault="00B36B3E" w:rsidP="00CC13BD">
      <w:pPr>
        <w:pStyle w:val="Corpsdetexte"/>
        <w:rPr>
          <w:b w:val="0"/>
          <w:sz w:val="20"/>
          <w:szCs w:val="20"/>
        </w:rPr>
      </w:pPr>
      <w:r>
        <w:rPr>
          <w:b w:val="0"/>
          <w:sz w:val="20"/>
          <w:szCs w:val="20"/>
        </w:rPr>
        <w:t>Plusieurs rappels vont être adressés aux habitants de la commune :</w:t>
      </w:r>
    </w:p>
    <w:p w:rsidR="00B36B3E" w:rsidRDefault="00B36B3E" w:rsidP="00CC13BD">
      <w:pPr>
        <w:pStyle w:val="Corpsdetexte"/>
        <w:rPr>
          <w:b w:val="0"/>
          <w:sz w:val="20"/>
          <w:szCs w:val="20"/>
        </w:rPr>
      </w:pPr>
    </w:p>
    <w:p w:rsidR="00B36B3E" w:rsidRDefault="00B36B3E" w:rsidP="00B36B3E">
      <w:pPr>
        <w:pStyle w:val="Corpsdetexte"/>
        <w:numPr>
          <w:ilvl w:val="0"/>
          <w:numId w:val="20"/>
        </w:numPr>
        <w:rPr>
          <w:b w:val="0"/>
          <w:sz w:val="20"/>
          <w:szCs w:val="20"/>
        </w:rPr>
      </w:pPr>
      <w:r>
        <w:rPr>
          <w:b w:val="0"/>
          <w:sz w:val="20"/>
          <w:szCs w:val="20"/>
        </w:rPr>
        <w:t>Dernier rappel pour l’entretien des caniveaux sous peine d’amende</w:t>
      </w:r>
      <w:r w:rsidR="0024004A">
        <w:rPr>
          <w:b w:val="0"/>
          <w:sz w:val="20"/>
          <w:szCs w:val="20"/>
        </w:rPr>
        <w:t xml:space="preserve">. </w:t>
      </w:r>
      <w:r w:rsidR="0024004A" w:rsidRPr="0024004A">
        <w:rPr>
          <w:b w:val="0"/>
          <w:i/>
          <w:sz w:val="20"/>
          <w:szCs w:val="20"/>
        </w:rPr>
        <w:t>proposition de Thierry : avant peine.</w:t>
      </w:r>
    </w:p>
    <w:p w:rsidR="00B36B3E" w:rsidRDefault="00B36B3E" w:rsidP="00B36B3E">
      <w:pPr>
        <w:pStyle w:val="Corpsdetexte"/>
        <w:numPr>
          <w:ilvl w:val="0"/>
          <w:numId w:val="20"/>
        </w:numPr>
        <w:rPr>
          <w:b w:val="0"/>
          <w:sz w:val="20"/>
          <w:szCs w:val="20"/>
        </w:rPr>
      </w:pPr>
      <w:r>
        <w:rPr>
          <w:b w:val="0"/>
          <w:sz w:val="20"/>
          <w:szCs w:val="20"/>
        </w:rPr>
        <w:t>Dernier rappel sur l’interdiction de stationner sur les trottoirs sous peine d’amende</w:t>
      </w:r>
      <w:r w:rsidR="0024004A">
        <w:rPr>
          <w:b w:val="0"/>
          <w:sz w:val="20"/>
          <w:szCs w:val="20"/>
        </w:rPr>
        <w:t xml:space="preserve">. </w:t>
      </w:r>
      <w:r w:rsidR="0024004A" w:rsidRPr="0024004A">
        <w:rPr>
          <w:b w:val="0"/>
          <w:i/>
          <w:sz w:val="20"/>
          <w:szCs w:val="20"/>
        </w:rPr>
        <w:t>proposition de Thierry : avant peine.</w:t>
      </w:r>
    </w:p>
    <w:p w:rsidR="00B36B3E" w:rsidRDefault="00B36B3E" w:rsidP="00B36B3E">
      <w:pPr>
        <w:pStyle w:val="Corpsdetexte"/>
        <w:numPr>
          <w:ilvl w:val="0"/>
          <w:numId w:val="20"/>
        </w:numPr>
        <w:rPr>
          <w:b w:val="0"/>
          <w:sz w:val="20"/>
          <w:szCs w:val="20"/>
        </w:rPr>
      </w:pPr>
      <w:r>
        <w:rPr>
          <w:b w:val="0"/>
          <w:sz w:val="20"/>
          <w:szCs w:val="20"/>
        </w:rPr>
        <w:t>Suite aux débordements et dép</w:t>
      </w:r>
      <w:r w:rsidR="00355A57">
        <w:rPr>
          <w:b w:val="0"/>
          <w:sz w:val="20"/>
          <w:szCs w:val="20"/>
        </w:rPr>
        <w:t>ôts sauvages de déchets verts, un dernier rappel est fait</w:t>
      </w:r>
      <w:r w:rsidR="0024004A">
        <w:rPr>
          <w:b w:val="0"/>
          <w:sz w:val="20"/>
          <w:szCs w:val="20"/>
        </w:rPr>
        <w:t>. Si aucune discipline n’est respectée, un retrait pourrait être envisagé.</w:t>
      </w:r>
    </w:p>
    <w:p w:rsidR="00355A57" w:rsidRDefault="00355A57" w:rsidP="00355A57">
      <w:pPr>
        <w:pStyle w:val="Corpsdetexte"/>
        <w:rPr>
          <w:b w:val="0"/>
          <w:sz w:val="20"/>
          <w:szCs w:val="20"/>
        </w:rPr>
      </w:pPr>
    </w:p>
    <w:p w:rsidR="0044255F" w:rsidRDefault="0044255F" w:rsidP="00355A57">
      <w:pPr>
        <w:pStyle w:val="Corpsdetexte"/>
        <w:rPr>
          <w:b w:val="0"/>
          <w:sz w:val="20"/>
          <w:szCs w:val="20"/>
        </w:rPr>
      </w:pPr>
      <w:r>
        <w:rPr>
          <w:b w:val="0"/>
          <w:sz w:val="20"/>
          <w:szCs w:val="20"/>
        </w:rPr>
        <w:t>Le panneau de signalisation Stop</w:t>
      </w:r>
      <w:r w:rsidR="00DD66C6">
        <w:rPr>
          <w:b w:val="0"/>
          <w:sz w:val="20"/>
          <w:szCs w:val="20"/>
        </w:rPr>
        <w:t xml:space="preserve"> et la ligne d’effet</w:t>
      </w:r>
      <w:r>
        <w:rPr>
          <w:b w:val="0"/>
          <w:sz w:val="20"/>
          <w:szCs w:val="20"/>
        </w:rPr>
        <w:t>, placé</w:t>
      </w:r>
      <w:r w:rsidR="00DD66C6">
        <w:rPr>
          <w:b w:val="0"/>
          <w:sz w:val="20"/>
          <w:szCs w:val="20"/>
        </w:rPr>
        <w:t>s</w:t>
      </w:r>
      <w:r>
        <w:rPr>
          <w:b w:val="0"/>
          <w:sz w:val="20"/>
          <w:szCs w:val="20"/>
        </w:rPr>
        <w:t xml:space="preserve"> au croisement de la D18 – rue de la gare – rue du Manoir, </w:t>
      </w:r>
      <w:r w:rsidR="00DD66C6">
        <w:rPr>
          <w:b w:val="0"/>
          <w:sz w:val="20"/>
          <w:szCs w:val="20"/>
        </w:rPr>
        <w:t>sont</w:t>
      </w:r>
      <w:r>
        <w:rPr>
          <w:b w:val="0"/>
          <w:sz w:val="20"/>
          <w:szCs w:val="20"/>
        </w:rPr>
        <w:t xml:space="preserve"> trop en retrait, et la visibilité sur des véhicules venant de la droite est trop faible. </w:t>
      </w:r>
      <w:r w:rsidR="00DD66C6">
        <w:rPr>
          <w:b w:val="0"/>
          <w:sz w:val="20"/>
          <w:szCs w:val="20"/>
        </w:rPr>
        <w:t>Un essai va être fait en avançant la signalisation et sera maintenue si aucun usager ne se plaint.</w:t>
      </w:r>
    </w:p>
    <w:p w:rsidR="0024004A" w:rsidRPr="0024004A" w:rsidRDefault="0024004A" w:rsidP="0024004A">
      <w:pPr>
        <w:rPr>
          <w:i/>
          <w:color w:val="1F497D"/>
          <w:sz w:val="22"/>
          <w:szCs w:val="22"/>
          <w:lang w:eastAsia="en-US"/>
        </w:rPr>
      </w:pPr>
      <w:r w:rsidRPr="0024004A">
        <w:rPr>
          <w:b/>
          <w:i/>
          <w:sz w:val="20"/>
          <w:szCs w:val="20"/>
        </w:rPr>
        <w:lastRenderedPageBreak/>
        <w:t xml:space="preserve">Proposition de Yves : </w:t>
      </w:r>
      <w:r w:rsidRPr="0024004A">
        <w:rPr>
          <w:i/>
          <w:sz w:val="20"/>
          <w:szCs w:val="20"/>
        </w:rPr>
        <w:t>Il est proposé par Mme Degas d‘avancer le marquage du stop trop en retrait rue de Gallardon angle rue de la gare de manière temporaire et acter après période d’essai si cela permet une meilleure visibilité aux véhicules en provenance du centre du village et se dirigeants vers Boigneville. Ils doivent pour l’instant marquer deux arrêts l’un au marquage, l’autre pour voir.</w:t>
      </w:r>
    </w:p>
    <w:p w:rsidR="0024004A" w:rsidRDefault="0024004A" w:rsidP="00355A57">
      <w:pPr>
        <w:pStyle w:val="Corpsdetexte"/>
        <w:rPr>
          <w:b w:val="0"/>
          <w:i/>
          <w:sz w:val="20"/>
          <w:szCs w:val="20"/>
        </w:rPr>
      </w:pPr>
    </w:p>
    <w:p w:rsidR="0024004A" w:rsidRPr="0024004A" w:rsidRDefault="0024004A" w:rsidP="00355A57">
      <w:pPr>
        <w:pStyle w:val="Corpsdetexte"/>
        <w:rPr>
          <w:b w:val="0"/>
          <w:i/>
          <w:sz w:val="20"/>
          <w:szCs w:val="20"/>
        </w:rPr>
      </w:pPr>
      <w:r w:rsidRPr="0024004A">
        <w:rPr>
          <w:b w:val="0"/>
          <w:i/>
          <w:sz w:val="20"/>
          <w:szCs w:val="20"/>
        </w:rPr>
        <w:t>Proposition de Thierry : le panneau de signalisation stop et la ligne d’effet placé au croisement de la D18 de la rue de la gare et du manoir, en direction de Gallardon, sont trop en retrait et la visibilité des véhicules en provenance de la rue du Manoir est réduite. Un essai va être fait en avançant la signalisation et sera maintenu si l’effet est positif.</w:t>
      </w:r>
    </w:p>
    <w:p w:rsidR="00D227F9" w:rsidRDefault="00D227F9" w:rsidP="00355A57">
      <w:pPr>
        <w:pStyle w:val="Corpsdetexte"/>
        <w:rPr>
          <w:b w:val="0"/>
          <w:sz w:val="20"/>
          <w:szCs w:val="20"/>
        </w:rPr>
      </w:pPr>
    </w:p>
    <w:p w:rsidR="00D227F9" w:rsidRPr="007C74D5" w:rsidRDefault="007C74D5" w:rsidP="00D227F9">
      <w:pPr>
        <w:pStyle w:val="Corpsdetexte"/>
        <w:rPr>
          <w:b w:val="0"/>
          <w:i/>
          <w:sz w:val="20"/>
          <w:szCs w:val="20"/>
        </w:rPr>
      </w:pPr>
      <w:r w:rsidRPr="007C74D5">
        <w:rPr>
          <w:b w:val="0"/>
          <w:i/>
          <w:sz w:val="20"/>
          <w:szCs w:val="20"/>
        </w:rPr>
        <w:t xml:space="preserve">Proposition </w:t>
      </w:r>
      <w:proofErr w:type="gramStart"/>
      <w:r w:rsidRPr="007C74D5">
        <w:rPr>
          <w:b w:val="0"/>
          <w:i/>
          <w:sz w:val="20"/>
          <w:szCs w:val="20"/>
        </w:rPr>
        <w:t>de Yves</w:t>
      </w:r>
      <w:proofErr w:type="gramEnd"/>
      <w:r w:rsidRPr="007C74D5">
        <w:rPr>
          <w:b w:val="0"/>
          <w:i/>
          <w:sz w:val="20"/>
          <w:szCs w:val="20"/>
        </w:rPr>
        <w:t xml:space="preserve"> : </w:t>
      </w:r>
      <w:r w:rsidR="00D227F9" w:rsidRPr="007C74D5">
        <w:rPr>
          <w:b w:val="0"/>
          <w:i/>
          <w:sz w:val="20"/>
          <w:szCs w:val="20"/>
        </w:rPr>
        <w:t xml:space="preserve">Il a été évoqué par Mr le Maire la pose d’un panneau sens interdit temporaire sur la route dite du Butra depuis l’angle de la rue des </w:t>
      </w:r>
      <w:r w:rsidRPr="007C74D5">
        <w:rPr>
          <w:b w:val="0"/>
          <w:i/>
          <w:sz w:val="20"/>
          <w:szCs w:val="20"/>
        </w:rPr>
        <w:t>P</w:t>
      </w:r>
      <w:r w:rsidR="00D227F9" w:rsidRPr="007C74D5">
        <w:rPr>
          <w:b w:val="0"/>
          <w:i/>
          <w:sz w:val="20"/>
          <w:szCs w:val="20"/>
        </w:rPr>
        <w:t>ointes jusqu’à la RD18 durant les travaux du pont de Moineau</w:t>
      </w:r>
      <w:r>
        <w:rPr>
          <w:b w:val="0"/>
          <w:i/>
          <w:sz w:val="20"/>
          <w:szCs w:val="20"/>
        </w:rPr>
        <w:t>,</w:t>
      </w:r>
      <w:r w:rsidR="00D227F9" w:rsidRPr="007C74D5">
        <w:rPr>
          <w:b w:val="0"/>
          <w:i/>
          <w:sz w:val="20"/>
          <w:szCs w:val="20"/>
        </w:rPr>
        <w:t xml:space="preserve"> afin que la desserte modifiée du car scolaire ne trouve pas de véhicule en contresens, la largeur de voie ne permettant pas leur croisement.</w:t>
      </w:r>
    </w:p>
    <w:p w:rsidR="00D227F9" w:rsidRPr="007C74D5" w:rsidRDefault="00D227F9" w:rsidP="00D227F9">
      <w:pPr>
        <w:pStyle w:val="Corpsdetexte"/>
        <w:rPr>
          <w:b w:val="0"/>
          <w:i/>
          <w:sz w:val="20"/>
          <w:szCs w:val="20"/>
        </w:rPr>
      </w:pPr>
      <w:r w:rsidRPr="007C74D5">
        <w:rPr>
          <w:b w:val="0"/>
          <w:i/>
          <w:sz w:val="20"/>
          <w:szCs w:val="20"/>
        </w:rPr>
        <w:t>Il est fait remarquer par Mr Veillot que les habitations sises entre la rue des pointes et le panneau de sortie de Boigneville seront impactées et qu’il serait plus judicieux de poser le panneau de sens interdit directement au panneau de sortie de Boigneville, endroit ou la voie se rétrécit et ne permet plus le croisement des véhicules.</w:t>
      </w:r>
    </w:p>
    <w:p w:rsidR="007C74D5" w:rsidRPr="007C74D5" w:rsidRDefault="007C74D5" w:rsidP="00D227F9">
      <w:pPr>
        <w:pStyle w:val="Corpsdetexte"/>
        <w:rPr>
          <w:b w:val="0"/>
          <w:i/>
          <w:sz w:val="20"/>
          <w:szCs w:val="20"/>
        </w:rPr>
      </w:pPr>
      <w:r w:rsidRPr="007C74D5">
        <w:rPr>
          <w:b w:val="0"/>
          <w:i/>
          <w:sz w:val="20"/>
          <w:szCs w:val="20"/>
        </w:rPr>
        <w:t>Proposition de Thierry :</w:t>
      </w:r>
      <w:r>
        <w:rPr>
          <w:b w:val="0"/>
          <w:i/>
          <w:sz w:val="20"/>
          <w:szCs w:val="20"/>
        </w:rPr>
        <w:t xml:space="preserve"> ajouter Monsieur le Maire a proposé que cette modification de circulation perdure après les travaux du pont de Moineau.</w:t>
      </w:r>
    </w:p>
    <w:p w:rsidR="0044255F" w:rsidRDefault="0044255F" w:rsidP="00355A57">
      <w:pPr>
        <w:pStyle w:val="Corpsdetexte"/>
        <w:rPr>
          <w:b w:val="0"/>
          <w:sz w:val="20"/>
          <w:szCs w:val="20"/>
        </w:rPr>
      </w:pPr>
    </w:p>
    <w:p w:rsidR="0044255F" w:rsidRDefault="0044255F" w:rsidP="00355A57">
      <w:pPr>
        <w:pStyle w:val="Corpsdetexte"/>
        <w:rPr>
          <w:b w:val="0"/>
          <w:sz w:val="20"/>
          <w:szCs w:val="20"/>
        </w:rPr>
      </w:pPr>
      <w:r>
        <w:rPr>
          <w:b w:val="0"/>
          <w:sz w:val="20"/>
          <w:szCs w:val="20"/>
        </w:rPr>
        <w:t xml:space="preserve">Les propriétaires des maisons situées le long du chemin </w:t>
      </w:r>
      <w:r w:rsidR="007C74D5">
        <w:rPr>
          <w:b w:val="0"/>
          <w:sz w:val="20"/>
          <w:szCs w:val="20"/>
        </w:rPr>
        <w:t xml:space="preserve">latéral vers </w:t>
      </w:r>
      <w:r>
        <w:rPr>
          <w:b w:val="0"/>
          <w:sz w:val="20"/>
          <w:szCs w:val="20"/>
        </w:rPr>
        <w:t>Boigneville</w:t>
      </w:r>
      <w:r w:rsidR="006F37CC">
        <w:rPr>
          <w:b w:val="0"/>
          <w:sz w:val="20"/>
          <w:szCs w:val="20"/>
        </w:rPr>
        <w:t>, parallèle à la sente de la Croix Brisée,</w:t>
      </w:r>
      <w:r>
        <w:rPr>
          <w:b w:val="0"/>
          <w:sz w:val="20"/>
          <w:szCs w:val="20"/>
        </w:rPr>
        <w:t xml:space="preserve"> sont appelées à élaguer leurs arbres.</w:t>
      </w:r>
    </w:p>
    <w:p w:rsidR="0044255F" w:rsidRDefault="0044255F" w:rsidP="00355A57">
      <w:pPr>
        <w:pStyle w:val="Corpsdetexte"/>
        <w:rPr>
          <w:b w:val="0"/>
          <w:sz w:val="20"/>
          <w:szCs w:val="20"/>
        </w:rPr>
      </w:pPr>
    </w:p>
    <w:p w:rsidR="00EE62BB" w:rsidRDefault="00EE62BB" w:rsidP="00355A57">
      <w:pPr>
        <w:pStyle w:val="Corpsdetexte"/>
        <w:rPr>
          <w:b w:val="0"/>
          <w:sz w:val="20"/>
          <w:szCs w:val="20"/>
        </w:rPr>
      </w:pPr>
      <w:r>
        <w:rPr>
          <w:b w:val="0"/>
          <w:sz w:val="20"/>
          <w:szCs w:val="20"/>
        </w:rPr>
        <w:t xml:space="preserve">La mise en place d’une nouvelle signalisation à sens unique, </w:t>
      </w:r>
      <w:r w:rsidR="006F37CC">
        <w:rPr>
          <w:b w:val="0"/>
          <w:sz w:val="20"/>
          <w:szCs w:val="20"/>
        </w:rPr>
        <w:t xml:space="preserve">réclamée par des parents d’élèves, </w:t>
      </w:r>
      <w:r>
        <w:rPr>
          <w:b w:val="0"/>
          <w:sz w:val="20"/>
          <w:szCs w:val="20"/>
        </w:rPr>
        <w:t>avec la pose d’un panneau sens interdit au carrefour de la D18</w:t>
      </w:r>
      <w:r w:rsidR="0044255F">
        <w:rPr>
          <w:b w:val="0"/>
          <w:sz w:val="20"/>
          <w:szCs w:val="20"/>
        </w:rPr>
        <w:t xml:space="preserve"> et de la grande ruelle, a soulevé </w:t>
      </w:r>
      <w:r w:rsidR="00C023CD">
        <w:rPr>
          <w:b w:val="0"/>
          <w:sz w:val="20"/>
          <w:szCs w:val="20"/>
        </w:rPr>
        <w:t>le</w:t>
      </w:r>
      <w:r w:rsidR="0044255F">
        <w:rPr>
          <w:b w:val="0"/>
          <w:sz w:val="20"/>
          <w:szCs w:val="20"/>
        </w:rPr>
        <w:t xml:space="preserve"> mécontentement de </w:t>
      </w:r>
      <w:r w:rsidR="006F37CC">
        <w:rPr>
          <w:b w:val="0"/>
          <w:sz w:val="20"/>
          <w:szCs w:val="20"/>
        </w:rPr>
        <w:t>deux</w:t>
      </w:r>
      <w:r w:rsidR="0044255F">
        <w:rPr>
          <w:b w:val="0"/>
          <w:sz w:val="20"/>
          <w:szCs w:val="20"/>
        </w:rPr>
        <w:t xml:space="preserve"> habitants, menaçant de bloquer le bus scolaire rue de la Gu</w:t>
      </w:r>
      <w:r w:rsidR="00C023CD">
        <w:rPr>
          <w:b w:val="0"/>
          <w:sz w:val="20"/>
          <w:szCs w:val="20"/>
        </w:rPr>
        <w:t xml:space="preserve">illotine si le sens interdit n’était </w:t>
      </w:r>
      <w:r w:rsidR="0044255F">
        <w:rPr>
          <w:b w:val="0"/>
          <w:sz w:val="20"/>
          <w:szCs w:val="20"/>
        </w:rPr>
        <w:t>pas retiré.</w:t>
      </w:r>
    </w:p>
    <w:p w:rsidR="00EE62BB" w:rsidRDefault="00EE62BB" w:rsidP="00355A57">
      <w:pPr>
        <w:pStyle w:val="Corpsdetexte"/>
        <w:rPr>
          <w:b w:val="0"/>
          <w:sz w:val="20"/>
          <w:szCs w:val="20"/>
        </w:rPr>
      </w:pPr>
    </w:p>
    <w:p w:rsidR="008742C0" w:rsidRPr="008742C0" w:rsidRDefault="008742C0" w:rsidP="008742C0">
      <w:pPr>
        <w:pStyle w:val="Corpsdetexte"/>
        <w:rPr>
          <w:b w:val="0"/>
          <w:sz w:val="20"/>
          <w:szCs w:val="20"/>
        </w:rPr>
      </w:pPr>
      <w:r w:rsidRPr="008742C0">
        <w:rPr>
          <w:b w:val="0"/>
          <w:sz w:val="20"/>
          <w:szCs w:val="20"/>
        </w:rPr>
        <w:t>Monsieur Yves VEILLOT indique que, selon le syndicat numérique28, la fin du déploiement de la fibre optique sur l’ensemble du département est retardée du fait de la difficulté à desservir des endroits isolés restants à raccorder.</w:t>
      </w:r>
    </w:p>
    <w:p w:rsidR="008742C0" w:rsidRPr="008742C0" w:rsidRDefault="008742C0" w:rsidP="008742C0">
      <w:pPr>
        <w:pStyle w:val="Corpsdetexte"/>
        <w:rPr>
          <w:b w:val="0"/>
          <w:sz w:val="20"/>
          <w:szCs w:val="20"/>
        </w:rPr>
      </w:pPr>
      <w:r w:rsidRPr="008742C0">
        <w:rPr>
          <w:b w:val="0"/>
          <w:sz w:val="20"/>
          <w:szCs w:val="20"/>
        </w:rPr>
        <w:t>Du fait de l’augmentation des taux bancaires sur les crédits engagés par le syndicat numérique28, un dépassement de  plus de 600 000€ est à craindre pour l’ensemble de la dizaine de communautés de communes adhérentes qui vont en être informées.</w:t>
      </w:r>
    </w:p>
    <w:p w:rsidR="008200A7" w:rsidRDefault="008200A7" w:rsidP="00355A57">
      <w:pPr>
        <w:pStyle w:val="Corpsdetexte"/>
        <w:rPr>
          <w:b w:val="0"/>
          <w:sz w:val="20"/>
          <w:szCs w:val="20"/>
        </w:rPr>
      </w:pPr>
    </w:p>
    <w:p w:rsidR="00355A57" w:rsidRPr="00A57B07" w:rsidRDefault="00355A57" w:rsidP="00A57B07">
      <w:pPr>
        <w:jc w:val="both"/>
        <w:rPr>
          <w:sz w:val="20"/>
          <w:szCs w:val="20"/>
          <w:lang w:eastAsia="en-US"/>
        </w:rPr>
      </w:pPr>
      <w:r w:rsidRPr="008742C0">
        <w:rPr>
          <w:sz w:val="20"/>
          <w:szCs w:val="20"/>
        </w:rPr>
        <w:t>La gendarmerie a été alertée par dépôt de plainte le 15 novembre pour un vol de câbles téléphoniques de cuivre sur le site en</w:t>
      </w:r>
      <w:r w:rsidR="006F37CC">
        <w:rPr>
          <w:sz w:val="20"/>
          <w:szCs w:val="20"/>
        </w:rPr>
        <w:t xml:space="preserve">tre </w:t>
      </w:r>
      <w:proofErr w:type="spellStart"/>
      <w:r w:rsidR="006F37CC">
        <w:rPr>
          <w:sz w:val="20"/>
          <w:szCs w:val="20"/>
        </w:rPr>
        <w:t>Mé</w:t>
      </w:r>
      <w:r w:rsidR="0058368F">
        <w:rPr>
          <w:sz w:val="20"/>
          <w:szCs w:val="20"/>
        </w:rPr>
        <w:t>voisins</w:t>
      </w:r>
      <w:proofErr w:type="spellEnd"/>
      <w:r w:rsidR="0058368F">
        <w:rPr>
          <w:sz w:val="20"/>
          <w:szCs w:val="20"/>
        </w:rPr>
        <w:t xml:space="preserve"> et le hameau Moineau</w:t>
      </w:r>
      <w:r w:rsidR="009244F1">
        <w:rPr>
          <w:sz w:val="20"/>
          <w:szCs w:val="20"/>
        </w:rPr>
        <w:t>x</w:t>
      </w:r>
      <w:r w:rsidRPr="008742C0">
        <w:rPr>
          <w:sz w:val="20"/>
          <w:szCs w:val="20"/>
        </w:rPr>
        <w:t xml:space="preserve"> de </w:t>
      </w:r>
      <w:proofErr w:type="spellStart"/>
      <w:r w:rsidR="009244F1">
        <w:rPr>
          <w:sz w:val="20"/>
          <w:szCs w:val="20"/>
        </w:rPr>
        <w:t>Gas</w:t>
      </w:r>
      <w:proofErr w:type="spellEnd"/>
      <w:r w:rsidRPr="008742C0">
        <w:rPr>
          <w:sz w:val="20"/>
          <w:szCs w:val="20"/>
        </w:rPr>
        <w:t>. Certains habitants n’ont plus de téléphone.</w:t>
      </w:r>
      <w:r w:rsidR="008742C0" w:rsidRPr="008742C0">
        <w:rPr>
          <w:b/>
          <w:sz w:val="20"/>
          <w:szCs w:val="20"/>
        </w:rPr>
        <w:t xml:space="preserve"> </w:t>
      </w:r>
      <w:r w:rsidR="008742C0">
        <w:rPr>
          <w:sz w:val="20"/>
          <w:szCs w:val="20"/>
        </w:rPr>
        <w:t>L</w:t>
      </w:r>
      <w:r w:rsidR="008742C0" w:rsidRPr="008742C0">
        <w:rPr>
          <w:sz w:val="20"/>
          <w:szCs w:val="20"/>
        </w:rPr>
        <w:t xml:space="preserve">’opérateur Orange doit faire réparer, des travaux devraient débuter dès le lundi 21 novembre. Mr Veillot </w:t>
      </w:r>
      <w:r w:rsidR="008742C0">
        <w:rPr>
          <w:sz w:val="20"/>
          <w:szCs w:val="20"/>
        </w:rPr>
        <w:t xml:space="preserve">ajoute </w:t>
      </w:r>
      <w:r w:rsidR="008742C0" w:rsidRPr="008742C0">
        <w:rPr>
          <w:sz w:val="20"/>
          <w:szCs w:val="20"/>
        </w:rPr>
        <w:t>que les liaisons cuivre historiques disparaitront prochainement dans les temps à venir remplacées par la fibre optique qui, étant à base de plastiques, n’intéresseront pas les voleurs de métaux.</w:t>
      </w:r>
    </w:p>
    <w:p w:rsidR="00355A57" w:rsidRDefault="00355A57" w:rsidP="00355A57">
      <w:pPr>
        <w:pStyle w:val="Corpsdetexte"/>
        <w:rPr>
          <w:b w:val="0"/>
          <w:sz w:val="20"/>
          <w:szCs w:val="20"/>
        </w:rPr>
      </w:pPr>
    </w:p>
    <w:p w:rsidR="00355A57" w:rsidRDefault="00355A57" w:rsidP="00355A57">
      <w:pPr>
        <w:pStyle w:val="Corpsdetexte"/>
        <w:rPr>
          <w:b w:val="0"/>
          <w:sz w:val="20"/>
          <w:szCs w:val="20"/>
        </w:rPr>
      </w:pPr>
      <w:r>
        <w:rPr>
          <w:b w:val="0"/>
          <w:sz w:val="20"/>
          <w:szCs w:val="20"/>
        </w:rPr>
        <w:t>Monsieur le Maire informe que Groupama organise gratuitement une formation sur les gestes de 1</w:t>
      </w:r>
      <w:r w:rsidRPr="00355A57">
        <w:rPr>
          <w:b w:val="0"/>
          <w:sz w:val="20"/>
          <w:szCs w:val="20"/>
          <w:vertAlign w:val="superscript"/>
        </w:rPr>
        <w:t>er</w:t>
      </w:r>
      <w:r w:rsidR="006F37CC">
        <w:rPr>
          <w:b w:val="0"/>
          <w:sz w:val="20"/>
          <w:szCs w:val="20"/>
        </w:rPr>
        <w:t xml:space="preserve"> secours, et</w:t>
      </w:r>
      <w:r>
        <w:rPr>
          <w:b w:val="0"/>
          <w:sz w:val="20"/>
          <w:szCs w:val="20"/>
        </w:rPr>
        <w:t xml:space="preserve"> souhaite que les citoyens soient informés </w:t>
      </w:r>
      <w:r w:rsidR="009244F1">
        <w:rPr>
          <w:b w:val="0"/>
          <w:sz w:val="20"/>
          <w:szCs w:val="20"/>
        </w:rPr>
        <w:t>via</w:t>
      </w:r>
      <w:r>
        <w:rPr>
          <w:b w:val="0"/>
          <w:sz w:val="20"/>
          <w:szCs w:val="20"/>
        </w:rPr>
        <w:t xml:space="preserve"> Panneau Pocket lorsqu’une formation se présentera sur notre secteur. Monsieur Yves Veillot indique que, concernant une société privée, aucune information ne peut être diffusée sur les sites officiels de la mairie.</w:t>
      </w:r>
    </w:p>
    <w:p w:rsidR="009244F1" w:rsidRDefault="009244F1" w:rsidP="00355A57">
      <w:pPr>
        <w:pStyle w:val="Corpsdetexte"/>
        <w:rPr>
          <w:b w:val="0"/>
          <w:sz w:val="20"/>
          <w:szCs w:val="20"/>
        </w:rPr>
      </w:pPr>
      <w:r>
        <w:rPr>
          <w:b w:val="0"/>
          <w:sz w:val="20"/>
          <w:szCs w:val="20"/>
        </w:rPr>
        <w:t>Toutefois, Madame DEGAS et Monsieur DESTOUCHES pensent que c’est une bonne idée.</w:t>
      </w:r>
    </w:p>
    <w:p w:rsidR="00850362" w:rsidRPr="006C275B" w:rsidRDefault="00850362" w:rsidP="00850362">
      <w:pPr>
        <w:pStyle w:val="Corpsdetexte"/>
        <w:rPr>
          <w:b w:val="0"/>
          <w:sz w:val="20"/>
          <w:szCs w:val="20"/>
        </w:rPr>
      </w:pPr>
    </w:p>
    <w:p w:rsidR="00850362" w:rsidRPr="006C275B" w:rsidRDefault="00850362" w:rsidP="00850362">
      <w:pPr>
        <w:pStyle w:val="Corpsdetexte"/>
        <w:ind w:left="1020" w:firstLine="170"/>
        <w:jc w:val="right"/>
        <w:rPr>
          <w:bCs w:val="0"/>
          <w:sz w:val="20"/>
          <w:szCs w:val="20"/>
        </w:rPr>
      </w:pPr>
      <w:r w:rsidRPr="006C275B">
        <w:rPr>
          <w:sz w:val="20"/>
          <w:szCs w:val="20"/>
        </w:rPr>
        <w:t xml:space="preserve">Séance levée à </w:t>
      </w:r>
      <w:r>
        <w:rPr>
          <w:sz w:val="20"/>
          <w:szCs w:val="20"/>
        </w:rPr>
        <w:t>23H05</w:t>
      </w:r>
    </w:p>
    <w:p w:rsidR="00850362" w:rsidRDefault="00850362" w:rsidP="00CC13BD">
      <w:pPr>
        <w:pStyle w:val="Corpsdetexte"/>
        <w:rPr>
          <w:b w:val="0"/>
          <w:sz w:val="20"/>
          <w:szCs w:val="20"/>
        </w:rPr>
      </w:pPr>
    </w:p>
    <w:p w:rsidR="00850362" w:rsidRDefault="00850362" w:rsidP="00850362">
      <w:pPr>
        <w:pStyle w:val="Corpsdetexte"/>
        <w:jc w:val="left"/>
        <w:rPr>
          <w:sz w:val="20"/>
          <w:szCs w:val="20"/>
          <w:u w:val="single"/>
        </w:rPr>
      </w:pPr>
      <w:r w:rsidRPr="006C275B">
        <w:rPr>
          <w:sz w:val="20"/>
          <w:szCs w:val="20"/>
          <w:u w:val="single"/>
        </w:rPr>
        <w:t>Informations diverses</w:t>
      </w:r>
    </w:p>
    <w:p w:rsidR="00850362" w:rsidRDefault="00850362" w:rsidP="00850362">
      <w:pPr>
        <w:pStyle w:val="Corpsdetexte"/>
        <w:jc w:val="left"/>
        <w:rPr>
          <w:sz w:val="20"/>
          <w:szCs w:val="20"/>
          <w:u w:val="single"/>
        </w:rPr>
      </w:pPr>
    </w:p>
    <w:p w:rsidR="00850362" w:rsidRDefault="00850362" w:rsidP="00850362">
      <w:pPr>
        <w:rPr>
          <w:sz w:val="22"/>
          <w:szCs w:val="22"/>
          <w:lang w:eastAsia="fr-FR"/>
        </w:rPr>
      </w:pPr>
      <w:r>
        <w:rPr>
          <w:b/>
          <w:sz w:val="20"/>
          <w:szCs w:val="20"/>
          <w:u w:val="single"/>
        </w:rPr>
        <w:t>BIBLIOTHEQUE</w:t>
      </w:r>
      <w:r w:rsidRPr="00850362">
        <w:rPr>
          <w:sz w:val="20"/>
          <w:szCs w:val="20"/>
        </w:rPr>
        <w:t> :</w:t>
      </w:r>
      <w:r>
        <w:rPr>
          <w:sz w:val="20"/>
          <w:szCs w:val="20"/>
        </w:rPr>
        <w:t xml:space="preserve"> </w:t>
      </w:r>
      <w:r>
        <w:t>heures d’ouverture de la bibliothèque</w:t>
      </w:r>
    </w:p>
    <w:p w:rsidR="00850362" w:rsidRDefault="00850362" w:rsidP="00850362">
      <w:pPr>
        <w:rPr>
          <w:b/>
          <w:bCs/>
        </w:rPr>
      </w:pPr>
      <w:r>
        <w:rPr>
          <w:b/>
          <w:bCs/>
        </w:rPr>
        <w:t>Le mardi de 16 h 45 à 18 h 45</w:t>
      </w:r>
    </w:p>
    <w:p w:rsidR="00850362" w:rsidRDefault="00850362" w:rsidP="00850362">
      <w:pPr>
        <w:rPr>
          <w:b/>
          <w:bCs/>
        </w:rPr>
      </w:pPr>
      <w:r>
        <w:rPr>
          <w:b/>
          <w:bCs/>
        </w:rPr>
        <w:t>Le samedi de 10 h 30 à 12 h 30</w:t>
      </w:r>
    </w:p>
    <w:p w:rsidR="00850362" w:rsidRDefault="00850362" w:rsidP="00850362">
      <w:pPr>
        <w:rPr>
          <w:b/>
          <w:bCs/>
        </w:rPr>
      </w:pPr>
    </w:p>
    <w:p w:rsidR="00C255C3" w:rsidRDefault="00C255C3" w:rsidP="00850362">
      <w:pPr>
        <w:rPr>
          <w:b/>
        </w:rPr>
      </w:pPr>
      <w:r>
        <w:rPr>
          <w:b/>
        </w:rPr>
        <w:t>Information de dernière minute : la séance des bébés lecteurs est reportée au 2 décembre à 09h30</w:t>
      </w:r>
    </w:p>
    <w:p w:rsidR="00850362" w:rsidRPr="00850362" w:rsidRDefault="00850362" w:rsidP="00850362">
      <w:pPr>
        <w:rPr>
          <w:b/>
        </w:rPr>
      </w:pPr>
      <w:proofErr w:type="gramStart"/>
      <w:r>
        <w:rPr>
          <w:b/>
        </w:rPr>
        <w:t>sur</w:t>
      </w:r>
      <w:proofErr w:type="gramEnd"/>
      <w:r>
        <w:rPr>
          <w:b/>
        </w:rPr>
        <w:t xml:space="preserve"> réservation au 06 17</w:t>
      </w:r>
      <w:r w:rsidRPr="00850362">
        <w:rPr>
          <w:b/>
        </w:rPr>
        <w:t xml:space="preserve"> 49 80 25</w:t>
      </w:r>
    </w:p>
    <w:p w:rsidR="00850362" w:rsidRPr="006C275B" w:rsidRDefault="00850362" w:rsidP="00850362">
      <w:pPr>
        <w:pStyle w:val="Corpsdetexte"/>
        <w:jc w:val="left"/>
        <w:rPr>
          <w:b w:val="0"/>
          <w:sz w:val="20"/>
          <w:szCs w:val="20"/>
        </w:rPr>
      </w:pPr>
    </w:p>
    <w:p w:rsidR="00850362" w:rsidRPr="006C275B" w:rsidRDefault="00850362" w:rsidP="00850362">
      <w:pPr>
        <w:suppressAutoHyphens/>
        <w:jc w:val="both"/>
        <w:rPr>
          <w:bCs/>
          <w:sz w:val="20"/>
          <w:szCs w:val="20"/>
        </w:rPr>
      </w:pPr>
      <w:r w:rsidRPr="006C275B">
        <w:rPr>
          <w:b/>
          <w:sz w:val="20"/>
          <w:szCs w:val="20"/>
          <w:u w:val="single"/>
        </w:rPr>
        <w:t>POUBELLES</w:t>
      </w:r>
      <w:r w:rsidRPr="006C275B">
        <w:rPr>
          <w:sz w:val="20"/>
          <w:szCs w:val="20"/>
        </w:rPr>
        <w:t> </w:t>
      </w:r>
      <w:r w:rsidRPr="006C275B">
        <w:rPr>
          <w:rStyle w:val="contentbox"/>
          <w:bCs/>
          <w:sz w:val="20"/>
          <w:szCs w:val="20"/>
        </w:rPr>
        <w:t>Les ordures ménagères doivent être déposées en sacs fermés dans un conteneur prévu à cet effet. Il ne doit pas y avoir de sac poubelle sur le trottoir</w:t>
      </w:r>
      <w:r w:rsidRPr="006C275B">
        <w:rPr>
          <w:bCs/>
          <w:sz w:val="20"/>
          <w:szCs w:val="20"/>
        </w:rPr>
        <w:t xml:space="preserve">. </w:t>
      </w:r>
      <w:r w:rsidRPr="006C275B">
        <w:rPr>
          <w:rStyle w:val="contentbox"/>
          <w:bCs/>
          <w:sz w:val="20"/>
          <w:szCs w:val="20"/>
        </w:rPr>
        <w:t>Depuis le 1er févier 2020 les tournées ont été réadaptées et elles démarrent à 4h. La collecte a lieu entre 4h et 18h30. Les bacs doivent être sortis la veille au soir sur le lieu de présentation.</w:t>
      </w:r>
    </w:p>
    <w:p w:rsidR="00850362" w:rsidRDefault="00850362" w:rsidP="00850362">
      <w:pPr>
        <w:suppressAutoHyphens/>
        <w:jc w:val="both"/>
        <w:rPr>
          <w:b/>
          <w:caps/>
          <w:sz w:val="20"/>
          <w:szCs w:val="20"/>
          <w:u w:val="single"/>
        </w:rPr>
      </w:pPr>
    </w:p>
    <w:p w:rsidR="00850362" w:rsidRPr="00850362" w:rsidRDefault="00850362" w:rsidP="00850362">
      <w:pPr>
        <w:suppressAutoHyphens/>
        <w:jc w:val="both"/>
        <w:rPr>
          <w:b/>
          <w:caps/>
          <w:sz w:val="20"/>
          <w:szCs w:val="20"/>
          <w:u w:val="single"/>
        </w:rPr>
      </w:pPr>
      <w:r w:rsidRPr="006C275B">
        <w:rPr>
          <w:b/>
          <w:sz w:val="20"/>
          <w:szCs w:val="20"/>
          <w:u w:val="single"/>
        </w:rPr>
        <w:t>TRAVAUX</w:t>
      </w:r>
      <w:r w:rsidRPr="006C275B">
        <w:rPr>
          <w:sz w:val="20"/>
          <w:szCs w:val="20"/>
        </w:rPr>
        <w:t xml:space="preserve"> Les travaux de bricolage ou de jardinage réalisés par des particuliers à l’aide d’outils ou d’appareils susceptibles de causer une gêne pour le voisinage en raison de leur intensité sonore, tels que tondeuses à gazon à moteur thermique, tronçonneuses, perceuses, raboteuses ou scies mécaniques ne peuvent être effectués, conformément à l’article 3 de l’arrêté n° 2012247-0004 du 3 septembre 2012, que :</w:t>
      </w:r>
    </w:p>
    <w:p w:rsidR="00850362" w:rsidRPr="006C275B" w:rsidRDefault="00850362" w:rsidP="00850362">
      <w:pPr>
        <w:pStyle w:val="Paragraphedeliste"/>
        <w:numPr>
          <w:ilvl w:val="0"/>
          <w:numId w:val="13"/>
        </w:numPr>
        <w:spacing w:before="360"/>
        <w:jc w:val="both"/>
        <w:rPr>
          <w:rFonts w:ascii="Times New Roman" w:hAnsi="Times New Roman"/>
          <w:b/>
          <w:sz w:val="20"/>
          <w:szCs w:val="20"/>
          <w:u w:val="single"/>
        </w:rPr>
      </w:pPr>
      <w:r w:rsidRPr="006C275B">
        <w:rPr>
          <w:rFonts w:ascii="Times New Roman" w:hAnsi="Times New Roman"/>
          <w:b/>
          <w:sz w:val="20"/>
          <w:szCs w:val="20"/>
          <w:u w:val="single"/>
        </w:rPr>
        <w:t>LES JOURS OUVRABLES DE 8H30 A 12H00 ET DE 14H30 A 19H30</w:t>
      </w:r>
    </w:p>
    <w:p w:rsidR="00850362" w:rsidRPr="006C275B" w:rsidRDefault="00850362" w:rsidP="00850362">
      <w:pPr>
        <w:pStyle w:val="Paragraphedeliste"/>
        <w:numPr>
          <w:ilvl w:val="0"/>
          <w:numId w:val="13"/>
        </w:numPr>
        <w:spacing w:before="360"/>
        <w:jc w:val="both"/>
        <w:rPr>
          <w:rFonts w:ascii="Times New Roman" w:hAnsi="Times New Roman"/>
          <w:b/>
          <w:sz w:val="20"/>
          <w:szCs w:val="20"/>
          <w:u w:val="single"/>
        </w:rPr>
      </w:pPr>
      <w:r w:rsidRPr="006C275B">
        <w:rPr>
          <w:rFonts w:ascii="Times New Roman" w:hAnsi="Times New Roman"/>
          <w:b/>
          <w:sz w:val="20"/>
          <w:szCs w:val="20"/>
          <w:u w:val="single"/>
        </w:rPr>
        <w:t>LES SAMEDIS DE 9H00 A 12H00 ET DE 15H00 A 19H00</w:t>
      </w:r>
    </w:p>
    <w:p w:rsidR="00850362" w:rsidRPr="006C275B" w:rsidRDefault="00850362" w:rsidP="00850362">
      <w:pPr>
        <w:pStyle w:val="Paragraphedeliste"/>
        <w:numPr>
          <w:ilvl w:val="0"/>
          <w:numId w:val="13"/>
        </w:numPr>
        <w:spacing w:before="360"/>
        <w:jc w:val="both"/>
        <w:rPr>
          <w:rFonts w:ascii="Times New Roman" w:hAnsi="Times New Roman"/>
          <w:b/>
          <w:sz w:val="20"/>
          <w:szCs w:val="20"/>
          <w:u w:val="single"/>
        </w:rPr>
      </w:pPr>
      <w:r w:rsidRPr="006C275B">
        <w:rPr>
          <w:rFonts w:ascii="Times New Roman" w:hAnsi="Times New Roman"/>
          <w:b/>
          <w:sz w:val="20"/>
          <w:szCs w:val="20"/>
          <w:u w:val="single"/>
        </w:rPr>
        <w:t>LES DIMANCHES ET JOURS FERIÉS DE 10H00 A 12H00</w:t>
      </w:r>
    </w:p>
    <w:p w:rsidR="00850362" w:rsidRPr="00BE12C3" w:rsidRDefault="00850362" w:rsidP="00850362">
      <w:pPr>
        <w:spacing w:before="360"/>
        <w:jc w:val="both"/>
        <w:rPr>
          <w:sz w:val="20"/>
          <w:szCs w:val="20"/>
        </w:rPr>
      </w:pPr>
      <w:r w:rsidRPr="006C275B">
        <w:rPr>
          <w:b/>
          <w:sz w:val="20"/>
          <w:szCs w:val="20"/>
          <w:u w:val="single"/>
        </w:rPr>
        <w:lastRenderedPageBreak/>
        <w:t>FEUX D’ARTIFICES</w:t>
      </w:r>
      <w:r>
        <w:rPr>
          <w:sz w:val="20"/>
          <w:szCs w:val="20"/>
        </w:rPr>
        <w:t> : il est rappelé que tous feux d’artifice sont soumis à une déclaration en préfecture, et qu’il serait souhaitable que la mairie soit informée de ces déclarations</w:t>
      </w:r>
      <w:r w:rsidRPr="006C275B">
        <w:rPr>
          <w:sz w:val="20"/>
          <w:szCs w:val="20"/>
        </w:rPr>
        <w:t>.</w:t>
      </w:r>
    </w:p>
    <w:sectPr w:rsidR="00850362" w:rsidRPr="00BE12C3" w:rsidSect="00425A71">
      <w:headerReference w:type="default" r:id="rId14"/>
      <w:footnotePr>
        <w:pos w:val="beneathText"/>
      </w:footnotePr>
      <w:type w:val="continuous"/>
      <w:pgSz w:w="11905" w:h="16837" w:code="9"/>
      <w:pgMar w:top="568" w:right="565" w:bottom="567" w:left="851"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DF7" w:rsidRDefault="00B70DF7">
      <w:r>
        <w:separator/>
      </w:r>
    </w:p>
  </w:endnote>
  <w:endnote w:type="continuationSeparator" w:id="0">
    <w:p w:rsidR="00B70DF7" w:rsidRDefault="00B7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DF7" w:rsidRDefault="00B70DF7">
      <w:r>
        <w:separator/>
      </w:r>
    </w:p>
  </w:footnote>
  <w:footnote w:type="continuationSeparator" w:id="0">
    <w:p w:rsidR="00B70DF7" w:rsidRDefault="00B70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293" w:rsidRDefault="003B1293">
    <w:pPr>
      <w:pStyle w:val="En-tte"/>
      <w:jc w:val="right"/>
    </w:pPr>
    <w:r>
      <w:t xml:space="preserve">Page </w:t>
    </w:r>
    <w:sdt>
      <w:sdtPr>
        <w:id w:val="-1495417849"/>
        <w:docPartObj>
          <w:docPartGallery w:val="Page Numbers (Top of Page)"/>
          <w:docPartUnique/>
        </w:docPartObj>
      </w:sdtPr>
      <w:sdtEndPr/>
      <w:sdtContent>
        <w:r>
          <w:fldChar w:fldCharType="begin"/>
        </w:r>
        <w:r>
          <w:instrText>PAGE   \* MERGEFORMAT</w:instrText>
        </w:r>
        <w:r>
          <w:fldChar w:fldCharType="separate"/>
        </w:r>
        <w:r w:rsidR="002714D7">
          <w:rPr>
            <w:noProof/>
          </w:rPr>
          <w:t>6</w:t>
        </w:r>
        <w:r>
          <w:fldChar w:fldCharType="end"/>
        </w:r>
      </w:sdtContent>
    </w:sdt>
  </w:p>
  <w:p w:rsidR="003B1293" w:rsidRPr="00425A71" w:rsidRDefault="003B1293" w:rsidP="00425A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1955497"/>
    <w:multiLevelType w:val="hybridMultilevel"/>
    <w:tmpl w:val="F508C2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34F2C2C"/>
    <w:multiLevelType w:val="hybridMultilevel"/>
    <w:tmpl w:val="1DF003C4"/>
    <w:lvl w:ilvl="0" w:tplc="894819E0">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97223C"/>
    <w:multiLevelType w:val="hybridMultilevel"/>
    <w:tmpl w:val="13E205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F81382"/>
    <w:multiLevelType w:val="hybridMultilevel"/>
    <w:tmpl w:val="09CAF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8E7985"/>
    <w:multiLevelType w:val="hybridMultilevel"/>
    <w:tmpl w:val="DBD036FA"/>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7" w15:restartNumberingAfterBreak="0">
    <w:nsid w:val="1E973FFD"/>
    <w:multiLevelType w:val="hybridMultilevel"/>
    <w:tmpl w:val="0EDEA8C8"/>
    <w:lvl w:ilvl="0" w:tplc="D67AC5FC">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3072385C"/>
    <w:multiLevelType w:val="hybridMultilevel"/>
    <w:tmpl w:val="4172300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D4F7B"/>
    <w:multiLevelType w:val="hybridMultilevel"/>
    <w:tmpl w:val="CA6AE0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622304"/>
    <w:multiLevelType w:val="hybridMultilevel"/>
    <w:tmpl w:val="0656765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3D133EFF"/>
    <w:multiLevelType w:val="hybridMultilevel"/>
    <w:tmpl w:val="082249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641D30"/>
    <w:multiLevelType w:val="hybridMultilevel"/>
    <w:tmpl w:val="5AC240CC"/>
    <w:lvl w:ilvl="0" w:tplc="47285A22">
      <w:start w:val="1"/>
      <w:numFmt w:val="bullet"/>
      <w:lvlText w:val="▪"/>
      <w:lvlJc w:val="left"/>
      <w:pPr>
        <w:ind w:left="1571"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400000DA"/>
    <w:multiLevelType w:val="hybridMultilevel"/>
    <w:tmpl w:val="AAAE4A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0C6E37"/>
    <w:multiLevelType w:val="hybridMultilevel"/>
    <w:tmpl w:val="11CE76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5B5883"/>
    <w:multiLevelType w:val="hybridMultilevel"/>
    <w:tmpl w:val="4170EA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3C061A"/>
    <w:multiLevelType w:val="hybridMultilevel"/>
    <w:tmpl w:val="0C9AC32A"/>
    <w:lvl w:ilvl="0" w:tplc="DA1AC188">
      <w:numFmt w:val="bullet"/>
      <w:lvlText w:val="-"/>
      <w:lvlJc w:val="left"/>
      <w:pPr>
        <w:ind w:left="1354" w:hanging="360"/>
      </w:pPr>
      <w:rPr>
        <w:rFonts w:ascii="Arial" w:eastAsia="Times New Roman" w:hAnsi="Arial" w:cs="Arial" w:hint="default"/>
      </w:rPr>
    </w:lvl>
    <w:lvl w:ilvl="1" w:tplc="040C0003">
      <w:start w:val="1"/>
      <w:numFmt w:val="bullet"/>
      <w:lvlText w:val="o"/>
      <w:lvlJc w:val="left"/>
      <w:pPr>
        <w:ind w:left="2074" w:hanging="360"/>
      </w:pPr>
      <w:rPr>
        <w:rFonts w:ascii="Courier New" w:hAnsi="Courier New" w:cs="Courier New" w:hint="default"/>
      </w:rPr>
    </w:lvl>
    <w:lvl w:ilvl="2" w:tplc="040C0005" w:tentative="1">
      <w:start w:val="1"/>
      <w:numFmt w:val="bullet"/>
      <w:lvlText w:val=""/>
      <w:lvlJc w:val="left"/>
      <w:pPr>
        <w:ind w:left="2794" w:hanging="360"/>
      </w:pPr>
      <w:rPr>
        <w:rFonts w:ascii="Wingdings" w:hAnsi="Wingdings" w:hint="default"/>
      </w:rPr>
    </w:lvl>
    <w:lvl w:ilvl="3" w:tplc="040C0001" w:tentative="1">
      <w:start w:val="1"/>
      <w:numFmt w:val="bullet"/>
      <w:lvlText w:val=""/>
      <w:lvlJc w:val="left"/>
      <w:pPr>
        <w:ind w:left="3514" w:hanging="360"/>
      </w:pPr>
      <w:rPr>
        <w:rFonts w:ascii="Symbol" w:hAnsi="Symbol" w:hint="default"/>
      </w:rPr>
    </w:lvl>
    <w:lvl w:ilvl="4" w:tplc="040C0003" w:tentative="1">
      <w:start w:val="1"/>
      <w:numFmt w:val="bullet"/>
      <w:lvlText w:val="o"/>
      <w:lvlJc w:val="left"/>
      <w:pPr>
        <w:ind w:left="4234" w:hanging="360"/>
      </w:pPr>
      <w:rPr>
        <w:rFonts w:ascii="Courier New" w:hAnsi="Courier New" w:cs="Courier New" w:hint="default"/>
      </w:rPr>
    </w:lvl>
    <w:lvl w:ilvl="5" w:tplc="040C0005" w:tentative="1">
      <w:start w:val="1"/>
      <w:numFmt w:val="bullet"/>
      <w:lvlText w:val=""/>
      <w:lvlJc w:val="left"/>
      <w:pPr>
        <w:ind w:left="4954" w:hanging="360"/>
      </w:pPr>
      <w:rPr>
        <w:rFonts w:ascii="Wingdings" w:hAnsi="Wingdings" w:hint="default"/>
      </w:rPr>
    </w:lvl>
    <w:lvl w:ilvl="6" w:tplc="040C0001" w:tentative="1">
      <w:start w:val="1"/>
      <w:numFmt w:val="bullet"/>
      <w:lvlText w:val=""/>
      <w:lvlJc w:val="left"/>
      <w:pPr>
        <w:ind w:left="5674" w:hanging="360"/>
      </w:pPr>
      <w:rPr>
        <w:rFonts w:ascii="Symbol" w:hAnsi="Symbol" w:hint="default"/>
      </w:rPr>
    </w:lvl>
    <w:lvl w:ilvl="7" w:tplc="040C0003" w:tentative="1">
      <w:start w:val="1"/>
      <w:numFmt w:val="bullet"/>
      <w:lvlText w:val="o"/>
      <w:lvlJc w:val="left"/>
      <w:pPr>
        <w:ind w:left="6394" w:hanging="360"/>
      </w:pPr>
      <w:rPr>
        <w:rFonts w:ascii="Courier New" w:hAnsi="Courier New" w:cs="Courier New" w:hint="default"/>
      </w:rPr>
    </w:lvl>
    <w:lvl w:ilvl="8" w:tplc="040C0005" w:tentative="1">
      <w:start w:val="1"/>
      <w:numFmt w:val="bullet"/>
      <w:lvlText w:val=""/>
      <w:lvlJc w:val="left"/>
      <w:pPr>
        <w:ind w:left="7114" w:hanging="360"/>
      </w:pPr>
      <w:rPr>
        <w:rFonts w:ascii="Wingdings" w:hAnsi="Wingdings" w:hint="default"/>
      </w:rPr>
    </w:lvl>
  </w:abstractNum>
  <w:abstractNum w:abstractNumId="30"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E1F061F"/>
    <w:multiLevelType w:val="hybridMultilevel"/>
    <w:tmpl w:val="1C10F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8647D"/>
    <w:multiLevelType w:val="hybridMultilevel"/>
    <w:tmpl w:val="293C4D32"/>
    <w:lvl w:ilvl="0" w:tplc="11B2513C">
      <w:start w:val="13"/>
      <w:numFmt w:val="bullet"/>
      <w:lvlText w:val="-"/>
      <w:lvlJc w:val="left"/>
      <w:pPr>
        <w:ind w:left="1570" w:hanging="360"/>
      </w:pPr>
      <w:rPr>
        <w:rFonts w:ascii="Times New Roman" w:eastAsia="Times New Roman" w:hAnsi="Times New Roman" w:cs="Times New Roman"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4" w15:restartNumberingAfterBreak="0">
    <w:nsid w:val="662E3587"/>
    <w:multiLevelType w:val="hybridMultilevel"/>
    <w:tmpl w:val="B9BA8C58"/>
    <w:lvl w:ilvl="0" w:tplc="BAB0A69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7D809EB"/>
    <w:multiLevelType w:val="hybridMultilevel"/>
    <w:tmpl w:val="B4C20C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3C3C2A"/>
    <w:multiLevelType w:val="hybridMultilevel"/>
    <w:tmpl w:val="AE3A51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687FBA"/>
    <w:multiLevelType w:val="hybridMultilevel"/>
    <w:tmpl w:val="CF44DC0A"/>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8"/>
  </w:num>
  <w:num w:numId="2">
    <w:abstractNumId w:val="18"/>
  </w:num>
  <w:num w:numId="3">
    <w:abstractNumId w:val="26"/>
  </w:num>
  <w:num w:numId="4">
    <w:abstractNumId w:val="35"/>
  </w:num>
  <w:num w:numId="5">
    <w:abstractNumId w:val="12"/>
  </w:num>
  <w:num w:numId="6">
    <w:abstractNumId w:val="38"/>
  </w:num>
  <w:num w:numId="7">
    <w:abstractNumId w:val="21"/>
  </w:num>
  <w:num w:numId="8">
    <w:abstractNumId w:val="27"/>
  </w:num>
  <w:num w:numId="9">
    <w:abstractNumId w:val="31"/>
  </w:num>
  <w:num w:numId="10">
    <w:abstractNumId w:val="37"/>
  </w:num>
  <w:num w:numId="11">
    <w:abstractNumId w:val="9"/>
  </w:num>
  <w:num w:numId="12">
    <w:abstractNumId w:val="14"/>
  </w:num>
  <w:num w:numId="13">
    <w:abstractNumId w:val="28"/>
  </w:num>
  <w:num w:numId="14">
    <w:abstractNumId w:val="23"/>
  </w:num>
  <w:num w:numId="15">
    <w:abstractNumId w:val="17"/>
  </w:num>
  <w:num w:numId="16">
    <w:abstractNumId w:val="25"/>
  </w:num>
  <w:num w:numId="17">
    <w:abstractNumId w:val="29"/>
  </w:num>
  <w:num w:numId="18">
    <w:abstractNumId w:val="10"/>
  </w:num>
  <w:num w:numId="19">
    <w:abstractNumId w:val="33"/>
  </w:num>
  <w:num w:numId="20">
    <w:abstractNumId w:val="16"/>
  </w:num>
  <w:num w:numId="21">
    <w:abstractNumId w:val="24"/>
  </w:num>
  <w:num w:numId="22">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06F66"/>
    <w:rsid w:val="00007B83"/>
    <w:rsid w:val="00010F3F"/>
    <w:rsid w:val="000116DE"/>
    <w:rsid w:val="00012166"/>
    <w:rsid w:val="00012E5D"/>
    <w:rsid w:val="00015DD1"/>
    <w:rsid w:val="00015EEE"/>
    <w:rsid w:val="0001603F"/>
    <w:rsid w:val="0001646E"/>
    <w:rsid w:val="00016899"/>
    <w:rsid w:val="00017057"/>
    <w:rsid w:val="00017832"/>
    <w:rsid w:val="00020B4B"/>
    <w:rsid w:val="00020FC7"/>
    <w:rsid w:val="00021F94"/>
    <w:rsid w:val="000224E0"/>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3760A"/>
    <w:rsid w:val="00041108"/>
    <w:rsid w:val="00041183"/>
    <w:rsid w:val="000427BE"/>
    <w:rsid w:val="00042D33"/>
    <w:rsid w:val="00044027"/>
    <w:rsid w:val="000443B9"/>
    <w:rsid w:val="000451C4"/>
    <w:rsid w:val="00045A40"/>
    <w:rsid w:val="00046AFC"/>
    <w:rsid w:val="0004751B"/>
    <w:rsid w:val="00050BC4"/>
    <w:rsid w:val="000511DB"/>
    <w:rsid w:val="00051BA9"/>
    <w:rsid w:val="00052D33"/>
    <w:rsid w:val="00054640"/>
    <w:rsid w:val="00055930"/>
    <w:rsid w:val="0005679F"/>
    <w:rsid w:val="00057C34"/>
    <w:rsid w:val="000617AD"/>
    <w:rsid w:val="00061F60"/>
    <w:rsid w:val="00062A02"/>
    <w:rsid w:val="000642F7"/>
    <w:rsid w:val="00066AAF"/>
    <w:rsid w:val="000678F2"/>
    <w:rsid w:val="00070957"/>
    <w:rsid w:val="00070DD6"/>
    <w:rsid w:val="0007118E"/>
    <w:rsid w:val="000713FF"/>
    <w:rsid w:val="0007170E"/>
    <w:rsid w:val="00072431"/>
    <w:rsid w:val="00072D99"/>
    <w:rsid w:val="00073870"/>
    <w:rsid w:val="00074C57"/>
    <w:rsid w:val="000755FD"/>
    <w:rsid w:val="0007631E"/>
    <w:rsid w:val="00076914"/>
    <w:rsid w:val="00077974"/>
    <w:rsid w:val="0008039A"/>
    <w:rsid w:val="00081E5A"/>
    <w:rsid w:val="000825C1"/>
    <w:rsid w:val="00082B46"/>
    <w:rsid w:val="00082C6B"/>
    <w:rsid w:val="00082DA6"/>
    <w:rsid w:val="000831A7"/>
    <w:rsid w:val="00083275"/>
    <w:rsid w:val="00083490"/>
    <w:rsid w:val="00084B9B"/>
    <w:rsid w:val="00085C8F"/>
    <w:rsid w:val="0008632C"/>
    <w:rsid w:val="00086B3A"/>
    <w:rsid w:val="00090705"/>
    <w:rsid w:val="000916C0"/>
    <w:rsid w:val="0009293E"/>
    <w:rsid w:val="00092B48"/>
    <w:rsid w:val="00094226"/>
    <w:rsid w:val="000953F1"/>
    <w:rsid w:val="00095407"/>
    <w:rsid w:val="000968DB"/>
    <w:rsid w:val="00097729"/>
    <w:rsid w:val="0009791E"/>
    <w:rsid w:val="000A2262"/>
    <w:rsid w:val="000A2E9D"/>
    <w:rsid w:val="000A4B5D"/>
    <w:rsid w:val="000A6C75"/>
    <w:rsid w:val="000A7EF7"/>
    <w:rsid w:val="000B073C"/>
    <w:rsid w:val="000B0DFB"/>
    <w:rsid w:val="000B2817"/>
    <w:rsid w:val="000B2992"/>
    <w:rsid w:val="000B3AF5"/>
    <w:rsid w:val="000B43C5"/>
    <w:rsid w:val="000B51E1"/>
    <w:rsid w:val="000B5242"/>
    <w:rsid w:val="000B5F65"/>
    <w:rsid w:val="000B74E9"/>
    <w:rsid w:val="000C0620"/>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898"/>
    <w:rsid w:val="000D6AA3"/>
    <w:rsid w:val="000D6C0D"/>
    <w:rsid w:val="000D7506"/>
    <w:rsid w:val="000E0740"/>
    <w:rsid w:val="000E0A3C"/>
    <w:rsid w:val="000E0C39"/>
    <w:rsid w:val="000E1B1D"/>
    <w:rsid w:val="000E2150"/>
    <w:rsid w:val="000E34BA"/>
    <w:rsid w:val="000E363C"/>
    <w:rsid w:val="000E3B86"/>
    <w:rsid w:val="000E4772"/>
    <w:rsid w:val="000E4955"/>
    <w:rsid w:val="000E7413"/>
    <w:rsid w:val="000E7C02"/>
    <w:rsid w:val="000F0178"/>
    <w:rsid w:val="000F23E5"/>
    <w:rsid w:val="000F2489"/>
    <w:rsid w:val="000F286C"/>
    <w:rsid w:val="000F288C"/>
    <w:rsid w:val="000F2C68"/>
    <w:rsid w:val="000F6CD9"/>
    <w:rsid w:val="0010047A"/>
    <w:rsid w:val="00104A0D"/>
    <w:rsid w:val="00104D21"/>
    <w:rsid w:val="001076EC"/>
    <w:rsid w:val="00110CB0"/>
    <w:rsid w:val="0011135F"/>
    <w:rsid w:val="001122B2"/>
    <w:rsid w:val="00113F7A"/>
    <w:rsid w:val="00114B60"/>
    <w:rsid w:val="00114FE4"/>
    <w:rsid w:val="00115407"/>
    <w:rsid w:val="00115AF7"/>
    <w:rsid w:val="0012041A"/>
    <w:rsid w:val="00120867"/>
    <w:rsid w:val="001225B9"/>
    <w:rsid w:val="00123687"/>
    <w:rsid w:val="00123BAF"/>
    <w:rsid w:val="00124292"/>
    <w:rsid w:val="00125871"/>
    <w:rsid w:val="00125E27"/>
    <w:rsid w:val="00127F79"/>
    <w:rsid w:val="001309FA"/>
    <w:rsid w:val="00130EC8"/>
    <w:rsid w:val="00130EED"/>
    <w:rsid w:val="001310F7"/>
    <w:rsid w:val="00133151"/>
    <w:rsid w:val="00133EDF"/>
    <w:rsid w:val="001358F5"/>
    <w:rsid w:val="00135F4A"/>
    <w:rsid w:val="00135F5A"/>
    <w:rsid w:val="0013684A"/>
    <w:rsid w:val="0013772A"/>
    <w:rsid w:val="00141296"/>
    <w:rsid w:val="001418C0"/>
    <w:rsid w:val="00141EBA"/>
    <w:rsid w:val="00142F8A"/>
    <w:rsid w:val="00144A05"/>
    <w:rsid w:val="00145DF0"/>
    <w:rsid w:val="00145E5D"/>
    <w:rsid w:val="001522ED"/>
    <w:rsid w:val="0015230D"/>
    <w:rsid w:val="001533D0"/>
    <w:rsid w:val="0015450D"/>
    <w:rsid w:val="00155C49"/>
    <w:rsid w:val="00157412"/>
    <w:rsid w:val="00157717"/>
    <w:rsid w:val="00157D48"/>
    <w:rsid w:val="00160117"/>
    <w:rsid w:val="001629A4"/>
    <w:rsid w:val="00162FDB"/>
    <w:rsid w:val="001717B0"/>
    <w:rsid w:val="00172871"/>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6828"/>
    <w:rsid w:val="001A758B"/>
    <w:rsid w:val="001B012F"/>
    <w:rsid w:val="001B0AFB"/>
    <w:rsid w:val="001B160E"/>
    <w:rsid w:val="001B1F5C"/>
    <w:rsid w:val="001B1FAD"/>
    <w:rsid w:val="001B273A"/>
    <w:rsid w:val="001B2EAE"/>
    <w:rsid w:val="001B4F44"/>
    <w:rsid w:val="001B7CEA"/>
    <w:rsid w:val="001C0BFC"/>
    <w:rsid w:val="001C277D"/>
    <w:rsid w:val="001C28C4"/>
    <w:rsid w:val="001C398E"/>
    <w:rsid w:val="001C434E"/>
    <w:rsid w:val="001C4E61"/>
    <w:rsid w:val="001C559C"/>
    <w:rsid w:val="001C7E63"/>
    <w:rsid w:val="001D0050"/>
    <w:rsid w:val="001D0998"/>
    <w:rsid w:val="001D1F5C"/>
    <w:rsid w:val="001D2289"/>
    <w:rsid w:val="001D24FE"/>
    <w:rsid w:val="001D2602"/>
    <w:rsid w:val="001D471C"/>
    <w:rsid w:val="001D5545"/>
    <w:rsid w:val="001D5A33"/>
    <w:rsid w:val="001D6A0B"/>
    <w:rsid w:val="001D78A5"/>
    <w:rsid w:val="001D7C65"/>
    <w:rsid w:val="001E1E4A"/>
    <w:rsid w:val="001E2238"/>
    <w:rsid w:val="001E3C8D"/>
    <w:rsid w:val="001E3F7A"/>
    <w:rsid w:val="001E4523"/>
    <w:rsid w:val="001E47F6"/>
    <w:rsid w:val="001E4DEE"/>
    <w:rsid w:val="001E5867"/>
    <w:rsid w:val="001E69E7"/>
    <w:rsid w:val="001E6AC2"/>
    <w:rsid w:val="001E7125"/>
    <w:rsid w:val="001F0254"/>
    <w:rsid w:val="001F05DA"/>
    <w:rsid w:val="001F0714"/>
    <w:rsid w:val="001F08FF"/>
    <w:rsid w:val="001F0E85"/>
    <w:rsid w:val="001F0EF4"/>
    <w:rsid w:val="001F17AF"/>
    <w:rsid w:val="001F2B83"/>
    <w:rsid w:val="001F3ABE"/>
    <w:rsid w:val="001F4278"/>
    <w:rsid w:val="001F72EC"/>
    <w:rsid w:val="001F77D4"/>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119"/>
    <w:rsid w:val="00217D38"/>
    <w:rsid w:val="00220214"/>
    <w:rsid w:val="00221373"/>
    <w:rsid w:val="002216CE"/>
    <w:rsid w:val="002247FE"/>
    <w:rsid w:val="00224E12"/>
    <w:rsid w:val="002261DA"/>
    <w:rsid w:val="002266E6"/>
    <w:rsid w:val="00227B26"/>
    <w:rsid w:val="00227E74"/>
    <w:rsid w:val="00232908"/>
    <w:rsid w:val="00233114"/>
    <w:rsid w:val="00233368"/>
    <w:rsid w:val="00234290"/>
    <w:rsid w:val="002343D5"/>
    <w:rsid w:val="002365D6"/>
    <w:rsid w:val="00236765"/>
    <w:rsid w:val="0024004A"/>
    <w:rsid w:val="00240FD1"/>
    <w:rsid w:val="00241086"/>
    <w:rsid w:val="00242E08"/>
    <w:rsid w:val="00242F3D"/>
    <w:rsid w:val="00243727"/>
    <w:rsid w:val="002445CB"/>
    <w:rsid w:val="002453BF"/>
    <w:rsid w:val="002462A5"/>
    <w:rsid w:val="00251B04"/>
    <w:rsid w:val="00251C20"/>
    <w:rsid w:val="00252360"/>
    <w:rsid w:val="002524B0"/>
    <w:rsid w:val="00252DB1"/>
    <w:rsid w:val="0025416A"/>
    <w:rsid w:val="00256051"/>
    <w:rsid w:val="002567A4"/>
    <w:rsid w:val="002567EA"/>
    <w:rsid w:val="00256D6B"/>
    <w:rsid w:val="0025724E"/>
    <w:rsid w:val="00261850"/>
    <w:rsid w:val="00261C1F"/>
    <w:rsid w:val="00262532"/>
    <w:rsid w:val="00262F61"/>
    <w:rsid w:val="00263082"/>
    <w:rsid w:val="00263368"/>
    <w:rsid w:val="00263CCB"/>
    <w:rsid w:val="002674FD"/>
    <w:rsid w:val="002714D7"/>
    <w:rsid w:val="00271679"/>
    <w:rsid w:val="00271ED6"/>
    <w:rsid w:val="002724CA"/>
    <w:rsid w:val="00275437"/>
    <w:rsid w:val="0027620E"/>
    <w:rsid w:val="0027676B"/>
    <w:rsid w:val="002767CE"/>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43A5"/>
    <w:rsid w:val="002A5D8E"/>
    <w:rsid w:val="002A5EDA"/>
    <w:rsid w:val="002A6012"/>
    <w:rsid w:val="002A7810"/>
    <w:rsid w:val="002A7BAC"/>
    <w:rsid w:val="002B0C54"/>
    <w:rsid w:val="002B12C3"/>
    <w:rsid w:val="002B1BFD"/>
    <w:rsid w:val="002B2E13"/>
    <w:rsid w:val="002B31B8"/>
    <w:rsid w:val="002B3606"/>
    <w:rsid w:val="002B4FA1"/>
    <w:rsid w:val="002B6323"/>
    <w:rsid w:val="002B79BF"/>
    <w:rsid w:val="002B7C0A"/>
    <w:rsid w:val="002C5768"/>
    <w:rsid w:val="002C760A"/>
    <w:rsid w:val="002C7D9E"/>
    <w:rsid w:val="002C7E5C"/>
    <w:rsid w:val="002D1CCB"/>
    <w:rsid w:val="002D26A2"/>
    <w:rsid w:val="002D2CE6"/>
    <w:rsid w:val="002D3484"/>
    <w:rsid w:val="002D5DB8"/>
    <w:rsid w:val="002D6124"/>
    <w:rsid w:val="002D6CF3"/>
    <w:rsid w:val="002E0F35"/>
    <w:rsid w:val="002E1605"/>
    <w:rsid w:val="002E1AAA"/>
    <w:rsid w:val="002E2AB3"/>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3A07"/>
    <w:rsid w:val="00306205"/>
    <w:rsid w:val="00307595"/>
    <w:rsid w:val="00310B9D"/>
    <w:rsid w:val="00311FC8"/>
    <w:rsid w:val="00313639"/>
    <w:rsid w:val="00314D82"/>
    <w:rsid w:val="00315628"/>
    <w:rsid w:val="003157BE"/>
    <w:rsid w:val="0031690B"/>
    <w:rsid w:val="00317B7D"/>
    <w:rsid w:val="00321290"/>
    <w:rsid w:val="003220DF"/>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376FB"/>
    <w:rsid w:val="0034026F"/>
    <w:rsid w:val="00340363"/>
    <w:rsid w:val="003440C7"/>
    <w:rsid w:val="00344337"/>
    <w:rsid w:val="003443FC"/>
    <w:rsid w:val="003446EF"/>
    <w:rsid w:val="0034487A"/>
    <w:rsid w:val="00345333"/>
    <w:rsid w:val="003454CD"/>
    <w:rsid w:val="00345CBC"/>
    <w:rsid w:val="003476FD"/>
    <w:rsid w:val="00350940"/>
    <w:rsid w:val="003509A3"/>
    <w:rsid w:val="00350B30"/>
    <w:rsid w:val="00350B47"/>
    <w:rsid w:val="00350E6D"/>
    <w:rsid w:val="00352072"/>
    <w:rsid w:val="00352C70"/>
    <w:rsid w:val="0035337D"/>
    <w:rsid w:val="00354293"/>
    <w:rsid w:val="003547A1"/>
    <w:rsid w:val="00355472"/>
    <w:rsid w:val="00355A57"/>
    <w:rsid w:val="00355BDC"/>
    <w:rsid w:val="00356254"/>
    <w:rsid w:val="00356472"/>
    <w:rsid w:val="00356487"/>
    <w:rsid w:val="003578C4"/>
    <w:rsid w:val="003605E8"/>
    <w:rsid w:val="00360C4F"/>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3C51"/>
    <w:rsid w:val="00385408"/>
    <w:rsid w:val="0038679C"/>
    <w:rsid w:val="00390477"/>
    <w:rsid w:val="00390713"/>
    <w:rsid w:val="00390F27"/>
    <w:rsid w:val="003913B2"/>
    <w:rsid w:val="00392050"/>
    <w:rsid w:val="003920F9"/>
    <w:rsid w:val="003922F8"/>
    <w:rsid w:val="003923AD"/>
    <w:rsid w:val="003930B0"/>
    <w:rsid w:val="00394E1C"/>
    <w:rsid w:val="00395278"/>
    <w:rsid w:val="00395BB0"/>
    <w:rsid w:val="00396278"/>
    <w:rsid w:val="0039637C"/>
    <w:rsid w:val="003975B6"/>
    <w:rsid w:val="003977E2"/>
    <w:rsid w:val="00397F9A"/>
    <w:rsid w:val="003A02FB"/>
    <w:rsid w:val="003A096C"/>
    <w:rsid w:val="003A25FA"/>
    <w:rsid w:val="003A2F07"/>
    <w:rsid w:val="003A3863"/>
    <w:rsid w:val="003A3AA1"/>
    <w:rsid w:val="003A3E35"/>
    <w:rsid w:val="003A5DC5"/>
    <w:rsid w:val="003B01B5"/>
    <w:rsid w:val="003B038C"/>
    <w:rsid w:val="003B0B54"/>
    <w:rsid w:val="003B1293"/>
    <w:rsid w:val="003B2416"/>
    <w:rsid w:val="003B2758"/>
    <w:rsid w:val="003B28C1"/>
    <w:rsid w:val="003B2CDE"/>
    <w:rsid w:val="003B3678"/>
    <w:rsid w:val="003B442C"/>
    <w:rsid w:val="003B65E8"/>
    <w:rsid w:val="003B6B0C"/>
    <w:rsid w:val="003B7EE4"/>
    <w:rsid w:val="003C08D0"/>
    <w:rsid w:val="003C1399"/>
    <w:rsid w:val="003C1632"/>
    <w:rsid w:val="003C3A90"/>
    <w:rsid w:val="003C4062"/>
    <w:rsid w:val="003C544F"/>
    <w:rsid w:val="003C5FEA"/>
    <w:rsid w:val="003C7E4D"/>
    <w:rsid w:val="003D0718"/>
    <w:rsid w:val="003D103F"/>
    <w:rsid w:val="003D10A8"/>
    <w:rsid w:val="003D2675"/>
    <w:rsid w:val="003D26E5"/>
    <w:rsid w:val="003D2C79"/>
    <w:rsid w:val="003D3096"/>
    <w:rsid w:val="003D3149"/>
    <w:rsid w:val="003D4E2E"/>
    <w:rsid w:val="003D62DA"/>
    <w:rsid w:val="003D6596"/>
    <w:rsid w:val="003D687E"/>
    <w:rsid w:val="003D6AD6"/>
    <w:rsid w:val="003D72AC"/>
    <w:rsid w:val="003E0A76"/>
    <w:rsid w:val="003E1E30"/>
    <w:rsid w:val="003E296C"/>
    <w:rsid w:val="003E3B6A"/>
    <w:rsid w:val="003E63E9"/>
    <w:rsid w:val="003E66C0"/>
    <w:rsid w:val="003E7C81"/>
    <w:rsid w:val="003F0311"/>
    <w:rsid w:val="003F124A"/>
    <w:rsid w:val="003F2887"/>
    <w:rsid w:val="003F289E"/>
    <w:rsid w:val="003F4C2D"/>
    <w:rsid w:val="003F66AB"/>
    <w:rsid w:val="003F7838"/>
    <w:rsid w:val="003F7EA4"/>
    <w:rsid w:val="004002DB"/>
    <w:rsid w:val="0040068A"/>
    <w:rsid w:val="00401023"/>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AEC"/>
    <w:rsid w:val="00414D3C"/>
    <w:rsid w:val="00415398"/>
    <w:rsid w:val="00415974"/>
    <w:rsid w:val="00416872"/>
    <w:rsid w:val="00420543"/>
    <w:rsid w:val="004206EC"/>
    <w:rsid w:val="00420DE5"/>
    <w:rsid w:val="0042140E"/>
    <w:rsid w:val="0042225A"/>
    <w:rsid w:val="00423161"/>
    <w:rsid w:val="00424DAF"/>
    <w:rsid w:val="00425A71"/>
    <w:rsid w:val="00425C10"/>
    <w:rsid w:val="00425EB6"/>
    <w:rsid w:val="004264B9"/>
    <w:rsid w:val="00426AE1"/>
    <w:rsid w:val="0042722E"/>
    <w:rsid w:val="00427EC7"/>
    <w:rsid w:val="00430859"/>
    <w:rsid w:val="00432EB5"/>
    <w:rsid w:val="004331D4"/>
    <w:rsid w:val="00433637"/>
    <w:rsid w:val="00435503"/>
    <w:rsid w:val="00435CE9"/>
    <w:rsid w:val="00437544"/>
    <w:rsid w:val="00437A0E"/>
    <w:rsid w:val="00441064"/>
    <w:rsid w:val="00441841"/>
    <w:rsid w:val="0044184E"/>
    <w:rsid w:val="00442266"/>
    <w:rsid w:val="0044255F"/>
    <w:rsid w:val="00442ED4"/>
    <w:rsid w:val="00444646"/>
    <w:rsid w:val="0044543E"/>
    <w:rsid w:val="00446332"/>
    <w:rsid w:val="00450FFD"/>
    <w:rsid w:val="004518D5"/>
    <w:rsid w:val="004524F6"/>
    <w:rsid w:val="00453603"/>
    <w:rsid w:val="0045361A"/>
    <w:rsid w:val="00453B9B"/>
    <w:rsid w:val="004548C4"/>
    <w:rsid w:val="004550C1"/>
    <w:rsid w:val="00455A41"/>
    <w:rsid w:val="004578E4"/>
    <w:rsid w:val="00457FB1"/>
    <w:rsid w:val="00460336"/>
    <w:rsid w:val="00461B1E"/>
    <w:rsid w:val="004622D4"/>
    <w:rsid w:val="004640B1"/>
    <w:rsid w:val="00464580"/>
    <w:rsid w:val="004648B3"/>
    <w:rsid w:val="00465F15"/>
    <w:rsid w:val="00467BE2"/>
    <w:rsid w:val="00471C99"/>
    <w:rsid w:val="004755C8"/>
    <w:rsid w:val="00476172"/>
    <w:rsid w:val="004763B7"/>
    <w:rsid w:val="00481C9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1D47"/>
    <w:rsid w:val="004C2DAA"/>
    <w:rsid w:val="004C3949"/>
    <w:rsid w:val="004C4D3B"/>
    <w:rsid w:val="004C7B07"/>
    <w:rsid w:val="004D0B5F"/>
    <w:rsid w:val="004D1942"/>
    <w:rsid w:val="004D28B7"/>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689"/>
    <w:rsid w:val="004E7E3E"/>
    <w:rsid w:val="004F0032"/>
    <w:rsid w:val="004F249A"/>
    <w:rsid w:val="004F3325"/>
    <w:rsid w:val="004F3F0A"/>
    <w:rsid w:val="004F4A29"/>
    <w:rsid w:val="004F54B8"/>
    <w:rsid w:val="004F61B4"/>
    <w:rsid w:val="004F6BC1"/>
    <w:rsid w:val="004F6F88"/>
    <w:rsid w:val="004F787E"/>
    <w:rsid w:val="00502D3F"/>
    <w:rsid w:val="005032EA"/>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3FA"/>
    <w:rsid w:val="00530AAB"/>
    <w:rsid w:val="00530AF8"/>
    <w:rsid w:val="00530B95"/>
    <w:rsid w:val="0053187D"/>
    <w:rsid w:val="00532B39"/>
    <w:rsid w:val="00533201"/>
    <w:rsid w:val="00533927"/>
    <w:rsid w:val="0053398D"/>
    <w:rsid w:val="0053463C"/>
    <w:rsid w:val="00537463"/>
    <w:rsid w:val="005379CE"/>
    <w:rsid w:val="00542A5D"/>
    <w:rsid w:val="00542BC5"/>
    <w:rsid w:val="00543A12"/>
    <w:rsid w:val="00543DB4"/>
    <w:rsid w:val="00543E01"/>
    <w:rsid w:val="005441B4"/>
    <w:rsid w:val="00544287"/>
    <w:rsid w:val="00544F29"/>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2D71"/>
    <w:rsid w:val="005648E6"/>
    <w:rsid w:val="00564EA7"/>
    <w:rsid w:val="00565AD1"/>
    <w:rsid w:val="005701B7"/>
    <w:rsid w:val="005701C9"/>
    <w:rsid w:val="00571112"/>
    <w:rsid w:val="0057178E"/>
    <w:rsid w:val="00572031"/>
    <w:rsid w:val="005757FC"/>
    <w:rsid w:val="005773AD"/>
    <w:rsid w:val="00582B6B"/>
    <w:rsid w:val="00582F12"/>
    <w:rsid w:val="0058327B"/>
    <w:rsid w:val="0058368F"/>
    <w:rsid w:val="0058475B"/>
    <w:rsid w:val="00584D74"/>
    <w:rsid w:val="0058618C"/>
    <w:rsid w:val="00586C73"/>
    <w:rsid w:val="005908CF"/>
    <w:rsid w:val="005913B8"/>
    <w:rsid w:val="005927B5"/>
    <w:rsid w:val="00593CE5"/>
    <w:rsid w:val="00593D85"/>
    <w:rsid w:val="0059458C"/>
    <w:rsid w:val="005953E6"/>
    <w:rsid w:val="00596D8D"/>
    <w:rsid w:val="005A1333"/>
    <w:rsid w:val="005A1BCD"/>
    <w:rsid w:val="005A41C9"/>
    <w:rsid w:val="005A4513"/>
    <w:rsid w:val="005A615B"/>
    <w:rsid w:val="005A698E"/>
    <w:rsid w:val="005A6E6F"/>
    <w:rsid w:val="005A73C4"/>
    <w:rsid w:val="005A764C"/>
    <w:rsid w:val="005B0D02"/>
    <w:rsid w:val="005B1E8F"/>
    <w:rsid w:val="005B25C1"/>
    <w:rsid w:val="005B2B51"/>
    <w:rsid w:val="005B4BCA"/>
    <w:rsid w:val="005B4C45"/>
    <w:rsid w:val="005B66B0"/>
    <w:rsid w:val="005B7BDD"/>
    <w:rsid w:val="005C0436"/>
    <w:rsid w:val="005C5807"/>
    <w:rsid w:val="005C6C87"/>
    <w:rsid w:val="005D146D"/>
    <w:rsid w:val="005D1A67"/>
    <w:rsid w:val="005D258F"/>
    <w:rsid w:val="005D297B"/>
    <w:rsid w:val="005D2E84"/>
    <w:rsid w:val="005D4878"/>
    <w:rsid w:val="005D4F5B"/>
    <w:rsid w:val="005D58FA"/>
    <w:rsid w:val="005D6A5C"/>
    <w:rsid w:val="005D706E"/>
    <w:rsid w:val="005D7E4C"/>
    <w:rsid w:val="005E0E58"/>
    <w:rsid w:val="005E286D"/>
    <w:rsid w:val="005E3598"/>
    <w:rsid w:val="005E3CAB"/>
    <w:rsid w:val="005E472C"/>
    <w:rsid w:val="005E4DD6"/>
    <w:rsid w:val="005E52F4"/>
    <w:rsid w:val="005E55B5"/>
    <w:rsid w:val="005E5F43"/>
    <w:rsid w:val="005E6964"/>
    <w:rsid w:val="005F119D"/>
    <w:rsid w:val="005F41B7"/>
    <w:rsid w:val="005F61B9"/>
    <w:rsid w:val="005F6A8F"/>
    <w:rsid w:val="006003FA"/>
    <w:rsid w:val="00600BD9"/>
    <w:rsid w:val="00601387"/>
    <w:rsid w:val="00603669"/>
    <w:rsid w:val="00603D41"/>
    <w:rsid w:val="00604E34"/>
    <w:rsid w:val="00605862"/>
    <w:rsid w:val="00605EA6"/>
    <w:rsid w:val="006068ED"/>
    <w:rsid w:val="00607464"/>
    <w:rsid w:val="006112E9"/>
    <w:rsid w:val="006123C7"/>
    <w:rsid w:val="00612494"/>
    <w:rsid w:val="006125EE"/>
    <w:rsid w:val="0061285A"/>
    <w:rsid w:val="00613F17"/>
    <w:rsid w:val="006145FE"/>
    <w:rsid w:val="006163CF"/>
    <w:rsid w:val="00616C44"/>
    <w:rsid w:val="00617133"/>
    <w:rsid w:val="006171B1"/>
    <w:rsid w:val="0061795E"/>
    <w:rsid w:val="00621D12"/>
    <w:rsid w:val="00622757"/>
    <w:rsid w:val="00622FAA"/>
    <w:rsid w:val="006244AC"/>
    <w:rsid w:val="006246C1"/>
    <w:rsid w:val="00624EA6"/>
    <w:rsid w:val="006307E0"/>
    <w:rsid w:val="006318D1"/>
    <w:rsid w:val="00631CE9"/>
    <w:rsid w:val="00631E43"/>
    <w:rsid w:val="00632E87"/>
    <w:rsid w:val="006333CF"/>
    <w:rsid w:val="00634B6B"/>
    <w:rsid w:val="00635CC0"/>
    <w:rsid w:val="00635E90"/>
    <w:rsid w:val="00636443"/>
    <w:rsid w:val="00636447"/>
    <w:rsid w:val="00637CB2"/>
    <w:rsid w:val="00640DC9"/>
    <w:rsid w:val="00641E22"/>
    <w:rsid w:val="00641FB4"/>
    <w:rsid w:val="006457BA"/>
    <w:rsid w:val="0064607B"/>
    <w:rsid w:val="0064675D"/>
    <w:rsid w:val="00646820"/>
    <w:rsid w:val="00652A59"/>
    <w:rsid w:val="00654968"/>
    <w:rsid w:val="00654E2C"/>
    <w:rsid w:val="006558DD"/>
    <w:rsid w:val="006559D7"/>
    <w:rsid w:val="00656065"/>
    <w:rsid w:val="00657BD2"/>
    <w:rsid w:val="00660B31"/>
    <w:rsid w:val="0066101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6927"/>
    <w:rsid w:val="006771B3"/>
    <w:rsid w:val="0068096C"/>
    <w:rsid w:val="00680A04"/>
    <w:rsid w:val="00681ED9"/>
    <w:rsid w:val="0068216F"/>
    <w:rsid w:val="006829E8"/>
    <w:rsid w:val="006838BD"/>
    <w:rsid w:val="006843FF"/>
    <w:rsid w:val="0068580F"/>
    <w:rsid w:val="006859A6"/>
    <w:rsid w:val="00686239"/>
    <w:rsid w:val="0068665E"/>
    <w:rsid w:val="00691D33"/>
    <w:rsid w:val="00692F1A"/>
    <w:rsid w:val="006930D0"/>
    <w:rsid w:val="006948BF"/>
    <w:rsid w:val="006948FB"/>
    <w:rsid w:val="00696362"/>
    <w:rsid w:val="006964E6"/>
    <w:rsid w:val="00697ACC"/>
    <w:rsid w:val="006A07EF"/>
    <w:rsid w:val="006A3B91"/>
    <w:rsid w:val="006A4794"/>
    <w:rsid w:val="006A5649"/>
    <w:rsid w:val="006A6299"/>
    <w:rsid w:val="006A7ECD"/>
    <w:rsid w:val="006B26E7"/>
    <w:rsid w:val="006B44C8"/>
    <w:rsid w:val="006B6D58"/>
    <w:rsid w:val="006C275B"/>
    <w:rsid w:val="006C302F"/>
    <w:rsid w:val="006C39EB"/>
    <w:rsid w:val="006C4C90"/>
    <w:rsid w:val="006C5815"/>
    <w:rsid w:val="006D138E"/>
    <w:rsid w:val="006D32AA"/>
    <w:rsid w:val="006D50B9"/>
    <w:rsid w:val="006D6084"/>
    <w:rsid w:val="006D6E46"/>
    <w:rsid w:val="006D7368"/>
    <w:rsid w:val="006D7573"/>
    <w:rsid w:val="006D7F4E"/>
    <w:rsid w:val="006D7FD4"/>
    <w:rsid w:val="006E0580"/>
    <w:rsid w:val="006E0C67"/>
    <w:rsid w:val="006E131E"/>
    <w:rsid w:val="006E16E3"/>
    <w:rsid w:val="006E1A1E"/>
    <w:rsid w:val="006E1D0B"/>
    <w:rsid w:val="006E323E"/>
    <w:rsid w:val="006E3260"/>
    <w:rsid w:val="006E43A2"/>
    <w:rsid w:val="006E4E3B"/>
    <w:rsid w:val="006E61DE"/>
    <w:rsid w:val="006E66DF"/>
    <w:rsid w:val="006E6BE2"/>
    <w:rsid w:val="006E7442"/>
    <w:rsid w:val="006F07F3"/>
    <w:rsid w:val="006F0EAF"/>
    <w:rsid w:val="006F28FB"/>
    <w:rsid w:val="006F2D7E"/>
    <w:rsid w:val="006F37CC"/>
    <w:rsid w:val="006F3F85"/>
    <w:rsid w:val="006F418C"/>
    <w:rsid w:val="006F6A1A"/>
    <w:rsid w:val="0070046F"/>
    <w:rsid w:val="00700C04"/>
    <w:rsid w:val="00702179"/>
    <w:rsid w:val="00703366"/>
    <w:rsid w:val="00704C93"/>
    <w:rsid w:val="007062BF"/>
    <w:rsid w:val="00706714"/>
    <w:rsid w:val="0071088A"/>
    <w:rsid w:val="00710C77"/>
    <w:rsid w:val="00711243"/>
    <w:rsid w:val="0071191F"/>
    <w:rsid w:val="00712302"/>
    <w:rsid w:val="007128AC"/>
    <w:rsid w:val="00716BC5"/>
    <w:rsid w:val="00717F88"/>
    <w:rsid w:val="00720508"/>
    <w:rsid w:val="0072076C"/>
    <w:rsid w:val="00720EDB"/>
    <w:rsid w:val="007237DE"/>
    <w:rsid w:val="00725903"/>
    <w:rsid w:val="00725A3F"/>
    <w:rsid w:val="00725F72"/>
    <w:rsid w:val="0072615E"/>
    <w:rsid w:val="007277D5"/>
    <w:rsid w:val="00730868"/>
    <w:rsid w:val="00732958"/>
    <w:rsid w:val="00733537"/>
    <w:rsid w:val="0073449E"/>
    <w:rsid w:val="00734A37"/>
    <w:rsid w:val="00737DCE"/>
    <w:rsid w:val="007406C4"/>
    <w:rsid w:val="007408EA"/>
    <w:rsid w:val="007416D3"/>
    <w:rsid w:val="00741819"/>
    <w:rsid w:val="00742048"/>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0907"/>
    <w:rsid w:val="00761B57"/>
    <w:rsid w:val="007625DC"/>
    <w:rsid w:val="00762B2F"/>
    <w:rsid w:val="00763DE3"/>
    <w:rsid w:val="0076436E"/>
    <w:rsid w:val="00764556"/>
    <w:rsid w:val="00764E73"/>
    <w:rsid w:val="00766A14"/>
    <w:rsid w:val="007673BA"/>
    <w:rsid w:val="00770134"/>
    <w:rsid w:val="0077136C"/>
    <w:rsid w:val="00776CFE"/>
    <w:rsid w:val="00777358"/>
    <w:rsid w:val="00781BB8"/>
    <w:rsid w:val="007820DC"/>
    <w:rsid w:val="00783421"/>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979ED"/>
    <w:rsid w:val="007A03A0"/>
    <w:rsid w:val="007A0C19"/>
    <w:rsid w:val="007A1F13"/>
    <w:rsid w:val="007A410C"/>
    <w:rsid w:val="007A42F9"/>
    <w:rsid w:val="007A55E5"/>
    <w:rsid w:val="007A5F69"/>
    <w:rsid w:val="007A6350"/>
    <w:rsid w:val="007A6660"/>
    <w:rsid w:val="007A67B9"/>
    <w:rsid w:val="007A7543"/>
    <w:rsid w:val="007B11F4"/>
    <w:rsid w:val="007B2331"/>
    <w:rsid w:val="007B548B"/>
    <w:rsid w:val="007B6668"/>
    <w:rsid w:val="007B7099"/>
    <w:rsid w:val="007C27CE"/>
    <w:rsid w:val="007C2BF1"/>
    <w:rsid w:val="007C2C08"/>
    <w:rsid w:val="007C2D58"/>
    <w:rsid w:val="007C500A"/>
    <w:rsid w:val="007C5AD8"/>
    <w:rsid w:val="007C6700"/>
    <w:rsid w:val="007C6ADF"/>
    <w:rsid w:val="007C74D5"/>
    <w:rsid w:val="007D0F34"/>
    <w:rsid w:val="007D1244"/>
    <w:rsid w:val="007D20DE"/>
    <w:rsid w:val="007D25F7"/>
    <w:rsid w:val="007D4828"/>
    <w:rsid w:val="007D4C0C"/>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2F97"/>
    <w:rsid w:val="008137F0"/>
    <w:rsid w:val="00813FA7"/>
    <w:rsid w:val="00815849"/>
    <w:rsid w:val="0081598D"/>
    <w:rsid w:val="008168AC"/>
    <w:rsid w:val="00817B28"/>
    <w:rsid w:val="008200A7"/>
    <w:rsid w:val="00821EF0"/>
    <w:rsid w:val="008231B1"/>
    <w:rsid w:val="00823779"/>
    <w:rsid w:val="00824AE2"/>
    <w:rsid w:val="0082663B"/>
    <w:rsid w:val="0083148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362"/>
    <w:rsid w:val="0085041C"/>
    <w:rsid w:val="00850C6F"/>
    <w:rsid w:val="00852C29"/>
    <w:rsid w:val="0085318C"/>
    <w:rsid w:val="0085394A"/>
    <w:rsid w:val="00853DA3"/>
    <w:rsid w:val="0085437F"/>
    <w:rsid w:val="00857D97"/>
    <w:rsid w:val="00860FB2"/>
    <w:rsid w:val="00862044"/>
    <w:rsid w:val="008625C3"/>
    <w:rsid w:val="0086286C"/>
    <w:rsid w:val="00863822"/>
    <w:rsid w:val="00864D9D"/>
    <w:rsid w:val="008655B6"/>
    <w:rsid w:val="00866E77"/>
    <w:rsid w:val="00867294"/>
    <w:rsid w:val="0086788D"/>
    <w:rsid w:val="00871D09"/>
    <w:rsid w:val="00871F0F"/>
    <w:rsid w:val="008720B8"/>
    <w:rsid w:val="008731E3"/>
    <w:rsid w:val="008733D2"/>
    <w:rsid w:val="008742C0"/>
    <w:rsid w:val="008747D0"/>
    <w:rsid w:val="00875D9E"/>
    <w:rsid w:val="00875EA2"/>
    <w:rsid w:val="00877C32"/>
    <w:rsid w:val="00877E46"/>
    <w:rsid w:val="00880B0C"/>
    <w:rsid w:val="00880C61"/>
    <w:rsid w:val="00883D65"/>
    <w:rsid w:val="00884A73"/>
    <w:rsid w:val="008854EA"/>
    <w:rsid w:val="008856D6"/>
    <w:rsid w:val="008858AB"/>
    <w:rsid w:val="00885A4C"/>
    <w:rsid w:val="0088626D"/>
    <w:rsid w:val="00890654"/>
    <w:rsid w:val="00890879"/>
    <w:rsid w:val="008912F9"/>
    <w:rsid w:val="00891A51"/>
    <w:rsid w:val="00892658"/>
    <w:rsid w:val="008934CA"/>
    <w:rsid w:val="008934E6"/>
    <w:rsid w:val="00894715"/>
    <w:rsid w:val="00895997"/>
    <w:rsid w:val="00895FF3"/>
    <w:rsid w:val="00897608"/>
    <w:rsid w:val="008A011A"/>
    <w:rsid w:val="008A089F"/>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43F"/>
    <w:rsid w:val="008C4BDD"/>
    <w:rsid w:val="008C5617"/>
    <w:rsid w:val="008C5AEA"/>
    <w:rsid w:val="008C6547"/>
    <w:rsid w:val="008C6AEB"/>
    <w:rsid w:val="008D1CE6"/>
    <w:rsid w:val="008D2B10"/>
    <w:rsid w:val="008D306D"/>
    <w:rsid w:val="008D3FD8"/>
    <w:rsid w:val="008D65E8"/>
    <w:rsid w:val="008D7334"/>
    <w:rsid w:val="008D7DED"/>
    <w:rsid w:val="008E0523"/>
    <w:rsid w:val="008E0C68"/>
    <w:rsid w:val="008E0DBC"/>
    <w:rsid w:val="008E1651"/>
    <w:rsid w:val="008E3360"/>
    <w:rsid w:val="008E37EA"/>
    <w:rsid w:val="008E3C70"/>
    <w:rsid w:val="008E568B"/>
    <w:rsid w:val="008E5B5C"/>
    <w:rsid w:val="008E6BB9"/>
    <w:rsid w:val="008E6F72"/>
    <w:rsid w:val="008F1AF8"/>
    <w:rsid w:val="008F2F0C"/>
    <w:rsid w:val="008F6ACF"/>
    <w:rsid w:val="008F6B85"/>
    <w:rsid w:val="008F7297"/>
    <w:rsid w:val="009009AE"/>
    <w:rsid w:val="0090151B"/>
    <w:rsid w:val="00902274"/>
    <w:rsid w:val="009029BD"/>
    <w:rsid w:val="009053C7"/>
    <w:rsid w:val="00905BE9"/>
    <w:rsid w:val="009073AC"/>
    <w:rsid w:val="00907A71"/>
    <w:rsid w:val="00907EE7"/>
    <w:rsid w:val="009111E8"/>
    <w:rsid w:val="00911898"/>
    <w:rsid w:val="00912579"/>
    <w:rsid w:val="009126E3"/>
    <w:rsid w:val="009149DB"/>
    <w:rsid w:val="0091587B"/>
    <w:rsid w:val="00915A85"/>
    <w:rsid w:val="00916849"/>
    <w:rsid w:val="009242D7"/>
    <w:rsid w:val="009244F1"/>
    <w:rsid w:val="009253A3"/>
    <w:rsid w:val="0092562A"/>
    <w:rsid w:val="00927F28"/>
    <w:rsid w:val="00930C8C"/>
    <w:rsid w:val="009322D8"/>
    <w:rsid w:val="00932DC4"/>
    <w:rsid w:val="009338C7"/>
    <w:rsid w:val="0093402E"/>
    <w:rsid w:val="00935A1B"/>
    <w:rsid w:val="0093669E"/>
    <w:rsid w:val="0093684F"/>
    <w:rsid w:val="00936A80"/>
    <w:rsid w:val="00937D52"/>
    <w:rsid w:val="0094028B"/>
    <w:rsid w:val="00940A40"/>
    <w:rsid w:val="009414DA"/>
    <w:rsid w:val="00942DDA"/>
    <w:rsid w:val="0094350B"/>
    <w:rsid w:val="00943BC2"/>
    <w:rsid w:val="00943FBA"/>
    <w:rsid w:val="00944258"/>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56B"/>
    <w:rsid w:val="00965EDA"/>
    <w:rsid w:val="009662B8"/>
    <w:rsid w:val="00973213"/>
    <w:rsid w:val="0097403E"/>
    <w:rsid w:val="009742A2"/>
    <w:rsid w:val="009747B5"/>
    <w:rsid w:val="00974BB1"/>
    <w:rsid w:val="00974C1B"/>
    <w:rsid w:val="009758E7"/>
    <w:rsid w:val="00976B08"/>
    <w:rsid w:val="00977D3F"/>
    <w:rsid w:val="009813B3"/>
    <w:rsid w:val="0098163C"/>
    <w:rsid w:val="0098271F"/>
    <w:rsid w:val="00983450"/>
    <w:rsid w:val="00983EAD"/>
    <w:rsid w:val="00985CE4"/>
    <w:rsid w:val="00986B13"/>
    <w:rsid w:val="0098754A"/>
    <w:rsid w:val="00987B14"/>
    <w:rsid w:val="00991CBC"/>
    <w:rsid w:val="00992898"/>
    <w:rsid w:val="0099395D"/>
    <w:rsid w:val="00995D6E"/>
    <w:rsid w:val="00996055"/>
    <w:rsid w:val="00996480"/>
    <w:rsid w:val="00996AC9"/>
    <w:rsid w:val="00996B6D"/>
    <w:rsid w:val="009A0D77"/>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089"/>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3E75"/>
    <w:rsid w:val="009E44B8"/>
    <w:rsid w:val="009E64E4"/>
    <w:rsid w:val="009E6ADD"/>
    <w:rsid w:val="009E79A7"/>
    <w:rsid w:val="009E7E39"/>
    <w:rsid w:val="009F068F"/>
    <w:rsid w:val="009F16A5"/>
    <w:rsid w:val="009F1DCB"/>
    <w:rsid w:val="009F74B5"/>
    <w:rsid w:val="00A0124B"/>
    <w:rsid w:val="00A03BC8"/>
    <w:rsid w:val="00A05D5A"/>
    <w:rsid w:val="00A05DAB"/>
    <w:rsid w:val="00A06B2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5D5"/>
    <w:rsid w:val="00A27853"/>
    <w:rsid w:val="00A30A0E"/>
    <w:rsid w:val="00A34E2C"/>
    <w:rsid w:val="00A350CE"/>
    <w:rsid w:val="00A3622A"/>
    <w:rsid w:val="00A37B3C"/>
    <w:rsid w:val="00A37C13"/>
    <w:rsid w:val="00A40B3F"/>
    <w:rsid w:val="00A42297"/>
    <w:rsid w:val="00A427C2"/>
    <w:rsid w:val="00A42C4F"/>
    <w:rsid w:val="00A4498F"/>
    <w:rsid w:val="00A4499E"/>
    <w:rsid w:val="00A463A3"/>
    <w:rsid w:val="00A46434"/>
    <w:rsid w:val="00A46703"/>
    <w:rsid w:val="00A4738D"/>
    <w:rsid w:val="00A50A36"/>
    <w:rsid w:val="00A5252B"/>
    <w:rsid w:val="00A53799"/>
    <w:rsid w:val="00A55F2A"/>
    <w:rsid w:val="00A57B07"/>
    <w:rsid w:val="00A57B93"/>
    <w:rsid w:val="00A6081F"/>
    <w:rsid w:val="00A60ECD"/>
    <w:rsid w:val="00A6159E"/>
    <w:rsid w:val="00A61BB4"/>
    <w:rsid w:val="00A62195"/>
    <w:rsid w:val="00A6305F"/>
    <w:rsid w:val="00A64F50"/>
    <w:rsid w:val="00A708BE"/>
    <w:rsid w:val="00A70C69"/>
    <w:rsid w:val="00A71159"/>
    <w:rsid w:val="00A729E9"/>
    <w:rsid w:val="00A74683"/>
    <w:rsid w:val="00A748E8"/>
    <w:rsid w:val="00A767EA"/>
    <w:rsid w:val="00A816CB"/>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5FD1"/>
    <w:rsid w:val="00AA6075"/>
    <w:rsid w:val="00AA6DB7"/>
    <w:rsid w:val="00AB3C2F"/>
    <w:rsid w:val="00AB3FFA"/>
    <w:rsid w:val="00AB5909"/>
    <w:rsid w:val="00AB5966"/>
    <w:rsid w:val="00AB61EA"/>
    <w:rsid w:val="00AB667B"/>
    <w:rsid w:val="00AB6F69"/>
    <w:rsid w:val="00AC0535"/>
    <w:rsid w:val="00AC0EFA"/>
    <w:rsid w:val="00AC272C"/>
    <w:rsid w:val="00AC2B89"/>
    <w:rsid w:val="00AC2DEE"/>
    <w:rsid w:val="00AC3D19"/>
    <w:rsid w:val="00AC5486"/>
    <w:rsid w:val="00AC5B3D"/>
    <w:rsid w:val="00AC7066"/>
    <w:rsid w:val="00AD0FB9"/>
    <w:rsid w:val="00AD1FC7"/>
    <w:rsid w:val="00AD286C"/>
    <w:rsid w:val="00AD2984"/>
    <w:rsid w:val="00AD2D93"/>
    <w:rsid w:val="00AD539A"/>
    <w:rsid w:val="00AD7209"/>
    <w:rsid w:val="00AD7C14"/>
    <w:rsid w:val="00AD7DFB"/>
    <w:rsid w:val="00AE0B8D"/>
    <w:rsid w:val="00AE1531"/>
    <w:rsid w:val="00AE2B58"/>
    <w:rsid w:val="00AE3986"/>
    <w:rsid w:val="00AE3F39"/>
    <w:rsid w:val="00AE4223"/>
    <w:rsid w:val="00AE4892"/>
    <w:rsid w:val="00AE787B"/>
    <w:rsid w:val="00AE7C9D"/>
    <w:rsid w:val="00AF0CCD"/>
    <w:rsid w:val="00AF1450"/>
    <w:rsid w:val="00AF1C7B"/>
    <w:rsid w:val="00AF2A32"/>
    <w:rsid w:val="00AF36A2"/>
    <w:rsid w:val="00AF36CF"/>
    <w:rsid w:val="00AF41FC"/>
    <w:rsid w:val="00AF490A"/>
    <w:rsid w:val="00AF52D1"/>
    <w:rsid w:val="00B018ED"/>
    <w:rsid w:val="00B02825"/>
    <w:rsid w:val="00B02FDA"/>
    <w:rsid w:val="00B03700"/>
    <w:rsid w:val="00B03BDD"/>
    <w:rsid w:val="00B04B19"/>
    <w:rsid w:val="00B04C69"/>
    <w:rsid w:val="00B053EB"/>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2CC5"/>
    <w:rsid w:val="00B25303"/>
    <w:rsid w:val="00B26328"/>
    <w:rsid w:val="00B26744"/>
    <w:rsid w:val="00B268F2"/>
    <w:rsid w:val="00B26C8F"/>
    <w:rsid w:val="00B27513"/>
    <w:rsid w:val="00B27788"/>
    <w:rsid w:val="00B27EFA"/>
    <w:rsid w:val="00B3040B"/>
    <w:rsid w:val="00B33D3F"/>
    <w:rsid w:val="00B34BEB"/>
    <w:rsid w:val="00B34EF4"/>
    <w:rsid w:val="00B363FB"/>
    <w:rsid w:val="00B36B3E"/>
    <w:rsid w:val="00B374D3"/>
    <w:rsid w:val="00B4091C"/>
    <w:rsid w:val="00B4163F"/>
    <w:rsid w:val="00B41A88"/>
    <w:rsid w:val="00B4206F"/>
    <w:rsid w:val="00B430EC"/>
    <w:rsid w:val="00B43E82"/>
    <w:rsid w:val="00B447B4"/>
    <w:rsid w:val="00B44BC0"/>
    <w:rsid w:val="00B44D6A"/>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0DF7"/>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4DF1"/>
    <w:rsid w:val="00B96AF6"/>
    <w:rsid w:val="00B96EFD"/>
    <w:rsid w:val="00B97A4C"/>
    <w:rsid w:val="00B97EF3"/>
    <w:rsid w:val="00BA0015"/>
    <w:rsid w:val="00BA010B"/>
    <w:rsid w:val="00BA0110"/>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1C7E"/>
    <w:rsid w:val="00BC4A14"/>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0F4B"/>
    <w:rsid w:val="00BE12C3"/>
    <w:rsid w:val="00BE1B0D"/>
    <w:rsid w:val="00BE2896"/>
    <w:rsid w:val="00BE2F95"/>
    <w:rsid w:val="00BE3FF8"/>
    <w:rsid w:val="00BE47EA"/>
    <w:rsid w:val="00BE5B25"/>
    <w:rsid w:val="00BE5B90"/>
    <w:rsid w:val="00BE6426"/>
    <w:rsid w:val="00BE6E7B"/>
    <w:rsid w:val="00BE738C"/>
    <w:rsid w:val="00BE7E58"/>
    <w:rsid w:val="00BF2CF2"/>
    <w:rsid w:val="00BF2E73"/>
    <w:rsid w:val="00BF64E4"/>
    <w:rsid w:val="00BF7FA0"/>
    <w:rsid w:val="00C01E80"/>
    <w:rsid w:val="00C02304"/>
    <w:rsid w:val="00C023CD"/>
    <w:rsid w:val="00C02FEE"/>
    <w:rsid w:val="00C0429C"/>
    <w:rsid w:val="00C04E79"/>
    <w:rsid w:val="00C05D22"/>
    <w:rsid w:val="00C0616D"/>
    <w:rsid w:val="00C072D6"/>
    <w:rsid w:val="00C11742"/>
    <w:rsid w:val="00C12BD3"/>
    <w:rsid w:val="00C1479B"/>
    <w:rsid w:val="00C14CAF"/>
    <w:rsid w:val="00C15446"/>
    <w:rsid w:val="00C1635E"/>
    <w:rsid w:val="00C17B89"/>
    <w:rsid w:val="00C17C79"/>
    <w:rsid w:val="00C20F90"/>
    <w:rsid w:val="00C22129"/>
    <w:rsid w:val="00C233B9"/>
    <w:rsid w:val="00C25076"/>
    <w:rsid w:val="00C255C3"/>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305"/>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8D2"/>
    <w:rsid w:val="00C93E2F"/>
    <w:rsid w:val="00C93F3F"/>
    <w:rsid w:val="00C95271"/>
    <w:rsid w:val="00C952EF"/>
    <w:rsid w:val="00C9593A"/>
    <w:rsid w:val="00C959CC"/>
    <w:rsid w:val="00C96563"/>
    <w:rsid w:val="00C976ED"/>
    <w:rsid w:val="00C97C86"/>
    <w:rsid w:val="00CA4EE8"/>
    <w:rsid w:val="00CA5517"/>
    <w:rsid w:val="00CA5805"/>
    <w:rsid w:val="00CA7A71"/>
    <w:rsid w:val="00CB0017"/>
    <w:rsid w:val="00CB3A7D"/>
    <w:rsid w:val="00CB42E3"/>
    <w:rsid w:val="00CB55ED"/>
    <w:rsid w:val="00CB79BC"/>
    <w:rsid w:val="00CC063D"/>
    <w:rsid w:val="00CC08A6"/>
    <w:rsid w:val="00CC0B42"/>
    <w:rsid w:val="00CC1141"/>
    <w:rsid w:val="00CC11EB"/>
    <w:rsid w:val="00CC13BD"/>
    <w:rsid w:val="00CC25F0"/>
    <w:rsid w:val="00CC2723"/>
    <w:rsid w:val="00CC2CC1"/>
    <w:rsid w:val="00CC2FBD"/>
    <w:rsid w:val="00CC3A30"/>
    <w:rsid w:val="00CC450F"/>
    <w:rsid w:val="00CC5933"/>
    <w:rsid w:val="00CD086E"/>
    <w:rsid w:val="00CD0A7B"/>
    <w:rsid w:val="00CD0DC9"/>
    <w:rsid w:val="00CD1B92"/>
    <w:rsid w:val="00CD1EAE"/>
    <w:rsid w:val="00CD225E"/>
    <w:rsid w:val="00CD22D5"/>
    <w:rsid w:val="00CD2A0F"/>
    <w:rsid w:val="00CD2A3D"/>
    <w:rsid w:val="00CD2B3E"/>
    <w:rsid w:val="00CD2EFE"/>
    <w:rsid w:val="00CD63E6"/>
    <w:rsid w:val="00CD6907"/>
    <w:rsid w:val="00CD7B92"/>
    <w:rsid w:val="00CE0752"/>
    <w:rsid w:val="00CE1D7C"/>
    <w:rsid w:val="00CE26F1"/>
    <w:rsid w:val="00CE42EF"/>
    <w:rsid w:val="00CE4844"/>
    <w:rsid w:val="00CE4FC7"/>
    <w:rsid w:val="00CE5536"/>
    <w:rsid w:val="00CE6248"/>
    <w:rsid w:val="00CE6A25"/>
    <w:rsid w:val="00CF0EC2"/>
    <w:rsid w:val="00CF1D5D"/>
    <w:rsid w:val="00CF390A"/>
    <w:rsid w:val="00CF4841"/>
    <w:rsid w:val="00CF4C37"/>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4D8"/>
    <w:rsid w:val="00D047C2"/>
    <w:rsid w:val="00D064C0"/>
    <w:rsid w:val="00D07499"/>
    <w:rsid w:val="00D07FCA"/>
    <w:rsid w:val="00D1012F"/>
    <w:rsid w:val="00D1030D"/>
    <w:rsid w:val="00D110F1"/>
    <w:rsid w:val="00D11D51"/>
    <w:rsid w:val="00D13D90"/>
    <w:rsid w:val="00D14532"/>
    <w:rsid w:val="00D145BD"/>
    <w:rsid w:val="00D146FD"/>
    <w:rsid w:val="00D15B44"/>
    <w:rsid w:val="00D15E28"/>
    <w:rsid w:val="00D1660E"/>
    <w:rsid w:val="00D21687"/>
    <w:rsid w:val="00D227F9"/>
    <w:rsid w:val="00D22C86"/>
    <w:rsid w:val="00D22E6A"/>
    <w:rsid w:val="00D241A1"/>
    <w:rsid w:val="00D24FF3"/>
    <w:rsid w:val="00D25A8C"/>
    <w:rsid w:val="00D263B8"/>
    <w:rsid w:val="00D26BF6"/>
    <w:rsid w:val="00D279D9"/>
    <w:rsid w:val="00D30164"/>
    <w:rsid w:val="00D3103E"/>
    <w:rsid w:val="00D31370"/>
    <w:rsid w:val="00D3207E"/>
    <w:rsid w:val="00D32A44"/>
    <w:rsid w:val="00D3364F"/>
    <w:rsid w:val="00D35634"/>
    <w:rsid w:val="00D37086"/>
    <w:rsid w:val="00D374EB"/>
    <w:rsid w:val="00D377B3"/>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01CB"/>
    <w:rsid w:val="00D526D9"/>
    <w:rsid w:val="00D52D0F"/>
    <w:rsid w:val="00D53016"/>
    <w:rsid w:val="00D540DF"/>
    <w:rsid w:val="00D5431D"/>
    <w:rsid w:val="00D56AA3"/>
    <w:rsid w:val="00D56B55"/>
    <w:rsid w:val="00D57431"/>
    <w:rsid w:val="00D61460"/>
    <w:rsid w:val="00D6511F"/>
    <w:rsid w:val="00D652CB"/>
    <w:rsid w:val="00D70D28"/>
    <w:rsid w:val="00D71FE3"/>
    <w:rsid w:val="00D72473"/>
    <w:rsid w:val="00D72C2D"/>
    <w:rsid w:val="00D734F6"/>
    <w:rsid w:val="00D73745"/>
    <w:rsid w:val="00D74E7B"/>
    <w:rsid w:val="00D753D2"/>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03D"/>
    <w:rsid w:val="00DA0341"/>
    <w:rsid w:val="00DA07E2"/>
    <w:rsid w:val="00DA0ECC"/>
    <w:rsid w:val="00DA1F28"/>
    <w:rsid w:val="00DA1FF5"/>
    <w:rsid w:val="00DA3190"/>
    <w:rsid w:val="00DA31F9"/>
    <w:rsid w:val="00DA3CC2"/>
    <w:rsid w:val="00DA4D19"/>
    <w:rsid w:val="00DA6789"/>
    <w:rsid w:val="00DB06B8"/>
    <w:rsid w:val="00DB1490"/>
    <w:rsid w:val="00DB22AA"/>
    <w:rsid w:val="00DB3A3B"/>
    <w:rsid w:val="00DB523A"/>
    <w:rsid w:val="00DB55CE"/>
    <w:rsid w:val="00DB5F61"/>
    <w:rsid w:val="00DB6172"/>
    <w:rsid w:val="00DB7E04"/>
    <w:rsid w:val="00DB7E0F"/>
    <w:rsid w:val="00DC0156"/>
    <w:rsid w:val="00DC11D6"/>
    <w:rsid w:val="00DC1233"/>
    <w:rsid w:val="00DC1FA1"/>
    <w:rsid w:val="00DC3CB1"/>
    <w:rsid w:val="00DC5DC2"/>
    <w:rsid w:val="00DC64D8"/>
    <w:rsid w:val="00DD0813"/>
    <w:rsid w:val="00DD0BF2"/>
    <w:rsid w:val="00DD1557"/>
    <w:rsid w:val="00DD160E"/>
    <w:rsid w:val="00DD1617"/>
    <w:rsid w:val="00DD168B"/>
    <w:rsid w:val="00DD26FA"/>
    <w:rsid w:val="00DD2882"/>
    <w:rsid w:val="00DD329C"/>
    <w:rsid w:val="00DD3440"/>
    <w:rsid w:val="00DD37DF"/>
    <w:rsid w:val="00DD45A6"/>
    <w:rsid w:val="00DD566B"/>
    <w:rsid w:val="00DD6240"/>
    <w:rsid w:val="00DD66C6"/>
    <w:rsid w:val="00DD756A"/>
    <w:rsid w:val="00DE06EB"/>
    <w:rsid w:val="00DE1162"/>
    <w:rsid w:val="00DE1315"/>
    <w:rsid w:val="00DE13C8"/>
    <w:rsid w:val="00DE45BA"/>
    <w:rsid w:val="00DE4814"/>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2E6"/>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259"/>
    <w:rsid w:val="00E21791"/>
    <w:rsid w:val="00E21D83"/>
    <w:rsid w:val="00E2331D"/>
    <w:rsid w:val="00E235C1"/>
    <w:rsid w:val="00E2398A"/>
    <w:rsid w:val="00E2429A"/>
    <w:rsid w:val="00E24A24"/>
    <w:rsid w:val="00E25CBA"/>
    <w:rsid w:val="00E26FC1"/>
    <w:rsid w:val="00E310F8"/>
    <w:rsid w:val="00E318BA"/>
    <w:rsid w:val="00E34FD9"/>
    <w:rsid w:val="00E35390"/>
    <w:rsid w:val="00E358DF"/>
    <w:rsid w:val="00E36417"/>
    <w:rsid w:val="00E36A3F"/>
    <w:rsid w:val="00E402EF"/>
    <w:rsid w:val="00E409B3"/>
    <w:rsid w:val="00E41B89"/>
    <w:rsid w:val="00E4214C"/>
    <w:rsid w:val="00E422B9"/>
    <w:rsid w:val="00E43010"/>
    <w:rsid w:val="00E4383E"/>
    <w:rsid w:val="00E43A70"/>
    <w:rsid w:val="00E43CE2"/>
    <w:rsid w:val="00E45BA6"/>
    <w:rsid w:val="00E45BE0"/>
    <w:rsid w:val="00E4744C"/>
    <w:rsid w:val="00E506A8"/>
    <w:rsid w:val="00E5194B"/>
    <w:rsid w:val="00E52BFF"/>
    <w:rsid w:val="00E52EF6"/>
    <w:rsid w:val="00E538E8"/>
    <w:rsid w:val="00E54D50"/>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64D"/>
    <w:rsid w:val="00E867AF"/>
    <w:rsid w:val="00E86F9C"/>
    <w:rsid w:val="00E87058"/>
    <w:rsid w:val="00E871EA"/>
    <w:rsid w:val="00E87528"/>
    <w:rsid w:val="00E878A4"/>
    <w:rsid w:val="00E91071"/>
    <w:rsid w:val="00E91316"/>
    <w:rsid w:val="00E916A8"/>
    <w:rsid w:val="00E9263C"/>
    <w:rsid w:val="00E928E8"/>
    <w:rsid w:val="00E94790"/>
    <w:rsid w:val="00E9654E"/>
    <w:rsid w:val="00E97137"/>
    <w:rsid w:val="00EA12F5"/>
    <w:rsid w:val="00EA147B"/>
    <w:rsid w:val="00EA1965"/>
    <w:rsid w:val="00EA1AF6"/>
    <w:rsid w:val="00EA1C7C"/>
    <w:rsid w:val="00EA1EBC"/>
    <w:rsid w:val="00EA39B0"/>
    <w:rsid w:val="00EA7B40"/>
    <w:rsid w:val="00EA7D93"/>
    <w:rsid w:val="00EB06A3"/>
    <w:rsid w:val="00EB0EAB"/>
    <w:rsid w:val="00EB11AD"/>
    <w:rsid w:val="00EB374F"/>
    <w:rsid w:val="00EB5066"/>
    <w:rsid w:val="00EB6E15"/>
    <w:rsid w:val="00EB72F5"/>
    <w:rsid w:val="00EB7725"/>
    <w:rsid w:val="00EC0160"/>
    <w:rsid w:val="00EC03B2"/>
    <w:rsid w:val="00EC26F3"/>
    <w:rsid w:val="00EC3A80"/>
    <w:rsid w:val="00EC3DF6"/>
    <w:rsid w:val="00EC3EAC"/>
    <w:rsid w:val="00EC488A"/>
    <w:rsid w:val="00EC569D"/>
    <w:rsid w:val="00EC5C05"/>
    <w:rsid w:val="00EC613C"/>
    <w:rsid w:val="00ED02CB"/>
    <w:rsid w:val="00ED186F"/>
    <w:rsid w:val="00ED189A"/>
    <w:rsid w:val="00ED3B66"/>
    <w:rsid w:val="00ED414C"/>
    <w:rsid w:val="00ED6BDD"/>
    <w:rsid w:val="00ED787F"/>
    <w:rsid w:val="00EE02F1"/>
    <w:rsid w:val="00EE0475"/>
    <w:rsid w:val="00EE1B88"/>
    <w:rsid w:val="00EE1ECD"/>
    <w:rsid w:val="00EE2129"/>
    <w:rsid w:val="00EE2178"/>
    <w:rsid w:val="00EE2750"/>
    <w:rsid w:val="00EE2C7E"/>
    <w:rsid w:val="00EE3632"/>
    <w:rsid w:val="00EE3FC8"/>
    <w:rsid w:val="00EE4C2B"/>
    <w:rsid w:val="00EE4E92"/>
    <w:rsid w:val="00EE4FE9"/>
    <w:rsid w:val="00EE5C59"/>
    <w:rsid w:val="00EE62BB"/>
    <w:rsid w:val="00EF1B80"/>
    <w:rsid w:val="00EF218B"/>
    <w:rsid w:val="00EF3371"/>
    <w:rsid w:val="00EF37E6"/>
    <w:rsid w:val="00EF5844"/>
    <w:rsid w:val="00EF7BEA"/>
    <w:rsid w:val="00F00613"/>
    <w:rsid w:val="00F02877"/>
    <w:rsid w:val="00F03A0A"/>
    <w:rsid w:val="00F03DCD"/>
    <w:rsid w:val="00F03ED7"/>
    <w:rsid w:val="00F041CA"/>
    <w:rsid w:val="00F057A9"/>
    <w:rsid w:val="00F05A5F"/>
    <w:rsid w:val="00F07EC9"/>
    <w:rsid w:val="00F10675"/>
    <w:rsid w:val="00F11175"/>
    <w:rsid w:val="00F11229"/>
    <w:rsid w:val="00F127BF"/>
    <w:rsid w:val="00F137E0"/>
    <w:rsid w:val="00F14622"/>
    <w:rsid w:val="00F15620"/>
    <w:rsid w:val="00F1574C"/>
    <w:rsid w:val="00F17344"/>
    <w:rsid w:val="00F20139"/>
    <w:rsid w:val="00F24F7C"/>
    <w:rsid w:val="00F254EC"/>
    <w:rsid w:val="00F27B12"/>
    <w:rsid w:val="00F27DB7"/>
    <w:rsid w:val="00F32477"/>
    <w:rsid w:val="00F32DF7"/>
    <w:rsid w:val="00F33AFE"/>
    <w:rsid w:val="00F35D9E"/>
    <w:rsid w:val="00F3648A"/>
    <w:rsid w:val="00F3713F"/>
    <w:rsid w:val="00F374DB"/>
    <w:rsid w:val="00F3767F"/>
    <w:rsid w:val="00F40AA9"/>
    <w:rsid w:val="00F40C57"/>
    <w:rsid w:val="00F41D78"/>
    <w:rsid w:val="00F42645"/>
    <w:rsid w:val="00F430D7"/>
    <w:rsid w:val="00F44903"/>
    <w:rsid w:val="00F458D5"/>
    <w:rsid w:val="00F46F7D"/>
    <w:rsid w:val="00F4783A"/>
    <w:rsid w:val="00F47F50"/>
    <w:rsid w:val="00F50A03"/>
    <w:rsid w:val="00F50A96"/>
    <w:rsid w:val="00F53289"/>
    <w:rsid w:val="00F54056"/>
    <w:rsid w:val="00F54491"/>
    <w:rsid w:val="00F54E99"/>
    <w:rsid w:val="00F551E3"/>
    <w:rsid w:val="00F5614A"/>
    <w:rsid w:val="00F62632"/>
    <w:rsid w:val="00F635F3"/>
    <w:rsid w:val="00F64604"/>
    <w:rsid w:val="00F65E14"/>
    <w:rsid w:val="00F65FEC"/>
    <w:rsid w:val="00F6604E"/>
    <w:rsid w:val="00F679FF"/>
    <w:rsid w:val="00F710D7"/>
    <w:rsid w:val="00F72533"/>
    <w:rsid w:val="00F7285C"/>
    <w:rsid w:val="00F7423B"/>
    <w:rsid w:val="00F7506A"/>
    <w:rsid w:val="00F752FC"/>
    <w:rsid w:val="00F7548B"/>
    <w:rsid w:val="00F75AB9"/>
    <w:rsid w:val="00F77D71"/>
    <w:rsid w:val="00F80090"/>
    <w:rsid w:val="00F808C3"/>
    <w:rsid w:val="00F80BB8"/>
    <w:rsid w:val="00F8120E"/>
    <w:rsid w:val="00F816E9"/>
    <w:rsid w:val="00F81EBC"/>
    <w:rsid w:val="00F8220F"/>
    <w:rsid w:val="00F833A4"/>
    <w:rsid w:val="00F83B61"/>
    <w:rsid w:val="00F84CEE"/>
    <w:rsid w:val="00F86093"/>
    <w:rsid w:val="00F8632B"/>
    <w:rsid w:val="00F86E9A"/>
    <w:rsid w:val="00F90194"/>
    <w:rsid w:val="00F90539"/>
    <w:rsid w:val="00F90735"/>
    <w:rsid w:val="00F919D8"/>
    <w:rsid w:val="00F92163"/>
    <w:rsid w:val="00F92BAC"/>
    <w:rsid w:val="00F93353"/>
    <w:rsid w:val="00F93406"/>
    <w:rsid w:val="00F936DC"/>
    <w:rsid w:val="00F93ED0"/>
    <w:rsid w:val="00F9438A"/>
    <w:rsid w:val="00F95223"/>
    <w:rsid w:val="00F96D82"/>
    <w:rsid w:val="00FA12AF"/>
    <w:rsid w:val="00FA192F"/>
    <w:rsid w:val="00FA2116"/>
    <w:rsid w:val="00FA2508"/>
    <w:rsid w:val="00FA29E3"/>
    <w:rsid w:val="00FA32B8"/>
    <w:rsid w:val="00FA40C0"/>
    <w:rsid w:val="00FA4B48"/>
    <w:rsid w:val="00FA5D09"/>
    <w:rsid w:val="00FA74BE"/>
    <w:rsid w:val="00FB24B2"/>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CF3"/>
    <w:rsid w:val="00FD3DF1"/>
    <w:rsid w:val="00FD4826"/>
    <w:rsid w:val="00FD54A9"/>
    <w:rsid w:val="00FD70A2"/>
    <w:rsid w:val="00FD73B5"/>
    <w:rsid w:val="00FE0AE2"/>
    <w:rsid w:val="00FE1926"/>
    <w:rsid w:val="00FE3449"/>
    <w:rsid w:val="00FE3573"/>
    <w:rsid w:val="00FE451B"/>
    <w:rsid w:val="00FE684B"/>
    <w:rsid w:val="00FE7279"/>
    <w:rsid w:val="00FF0C13"/>
    <w:rsid w:val="00FF10EE"/>
    <w:rsid w:val="00FF2195"/>
    <w:rsid w:val="00FF3C69"/>
    <w:rsid w:val="00FF40D7"/>
    <w:rsid w:val="00FF4D1F"/>
    <w:rsid w:val="00FF5B5C"/>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 w:type="character" w:customStyle="1" w:styleId="markedcontent">
    <w:name w:val="markedcontent"/>
    <w:basedOn w:val="Policepardfaut"/>
    <w:rsid w:val="000B3AF5"/>
  </w:style>
  <w:style w:type="paragraph" w:customStyle="1" w:styleId="Standard">
    <w:name w:val="Standard"/>
    <w:rsid w:val="00017832"/>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02027008">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48879320">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33624177">
      <w:bodyDiv w:val="1"/>
      <w:marLeft w:val="0"/>
      <w:marRight w:val="0"/>
      <w:marTop w:val="0"/>
      <w:marBottom w:val="0"/>
      <w:divBdr>
        <w:top w:val="none" w:sz="0" w:space="0" w:color="auto"/>
        <w:left w:val="none" w:sz="0" w:space="0" w:color="auto"/>
        <w:bottom w:val="none" w:sz="0" w:space="0" w:color="auto"/>
        <w:right w:val="none" w:sz="0" w:space="0" w:color="auto"/>
      </w:divBdr>
    </w:div>
    <w:div w:id="752968800">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790437909">
      <w:bodyDiv w:val="1"/>
      <w:marLeft w:val="0"/>
      <w:marRight w:val="0"/>
      <w:marTop w:val="0"/>
      <w:marBottom w:val="0"/>
      <w:divBdr>
        <w:top w:val="none" w:sz="0" w:space="0" w:color="auto"/>
        <w:left w:val="none" w:sz="0" w:space="0" w:color="auto"/>
        <w:bottom w:val="none" w:sz="0" w:space="0" w:color="auto"/>
        <w:right w:val="none" w:sz="0" w:space="0" w:color="auto"/>
      </w:divBdr>
    </w:div>
    <w:div w:id="807354899">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156">
      <w:bodyDiv w:val="1"/>
      <w:marLeft w:val="0"/>
      <w:marRight w:val="0"/>
      <w:marTop w:val="0"/>
      <w:marBottom w:val="0"/>
      <w:divBdr>
        <w:top w:val="none" w:sz="0" w:space="0" w:color="auto"/>
        <w:left w:val="none" w:sz="0" w:space="0" w:color="auto"/>
        <w:bottom w:val="none" w:sz="0" w:space="0" w:color="auto"/>
        <w:right w:val="none" w:sz="0" w:space="0" w:color="auto"/>
      </w:divBdr>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069838863">
      <w:bodyDiv w:val="1"/>
      <w:marLeft w:val="0"/>
      <w:marRight w:val="0"/>
      <w:marTop w:val="0"/>
      <w:marBottom w:val="0"/>
      <w:divBdr>
        <w:top w:val="none" w:sz="0" w:space="0" w:color="auto"/>
        <w:left w:val="none" w:sz="0" w:space="0" w:color="auto"/>
        <w:bottom w:val="none" w:sz="0" w:space="0" w:color="auto"/>
        <w:right w:val="none" w:sz="0" w:space="0" w:color="auto"/>
      </w:divBdr>
    </w:div>
    <w:div w:id="1115759391">
      <w:bodyDiv w:val="1"/>
      <w:marLeft w:val="0"/>
      <w:marRight w:val="0"/>
      <w:marTop w:val="0"/>
      <w:marBottom w:val="0"/>
      <w:divBdr>
        <w:top w:val="none" w:sz="0" w:space="0" w:color="auto"/>
        <w:left w:val="none" w:sz="0" w:space="0" w:color="auto"/>
        <w:bottom w:val="none" w:sz="0" w:space="0" w:color="auto"/>
        <w:right w:val="none" w:sz="0" w:space="0" w:color="auto"/>
      </w:divBdr>
    </w:div>
    <w:div w:id="1125123054">
      <w:bodyDiv w:val="1"/>
      <w:marLeft w:val="0"/>
      <w:marRight w:val="0"/>
      <w:marTop w:val="0"/>
      <w:marBottom w:val="0"/>
      <w:divBdr>
        <w:top w:val="none" w:sz="0" w:space="0" w:color="auto"/>
        <w:left w:val="none" w:sz="0" w:space="0" w:color="auto"/>
        <w:bottom w:val="none" w:sz="0" w:space="0" w:color="auto"/>
        <w:right w:val="none" w:sz="0" w:space="0" w:color="auto"/>
      </w:divBdr>
    </w:div>
    <w:div w:id="1149444759">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1723969">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15674249">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310902">
      <w:bodyDiv w:val="1"/>
      <w:marLeft w:val="0"/>
      <w:marRight w:val="0"/>
      <w:marTop w:val="0"/>
      <w:marBottom w:val="0"/>
      <w:divBdr>
        <w:top w:val="none" w:sz="0" w:space="0" w:color="auto"/>
        <w:left w:val="none" w:sz="0" w:space="0" w:color="auto"/>
        <w:bottom w:val="none" w:sz="0" w:space="0" w:color="auto"/>
        <w:right w:val="none" w:sz="0" w:space="0" w:color="auto"/>
      </w:divBdr>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06697997">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1915971484">
      <w:bodyDiv w:val="1"/>
      <w:marLeft w:val="0"/>
      <w:marRight w:val="0"/>
      <w:marTop w:val="0"/>
      <w:marBottom w:val="0"/>
      <w:divBdr>
        <w:top w:val="none" w:sz="0" w:space="0" w:color="auto"/>
        <w:left w:val="none" w:sz="0" w:space="0" w:color="auto"/>
        <w:bottom w:val="none" w:sz="0" w:space="0" w:color="auto"/>
        <w:right w:val="none" w:sz="0" w:space="0" w:color="auto"/>
      </w:divBdr>
    </w:div>
    <w:div w:id="1921911675">
      <w:bodyDiv w:val="1"/>
      <w:marLeft w:val="0"/>
      <w:marRight w:val="0"/>
      <w:marTop w:val="0"/>
      <w:marBottom w:val="0"/>
      <w:divBdr>
        <w:top w:val="none" w:sz="0" w:space="0" w:color="auto"/>
        <w:left w:val="none" w:sz="0" w:space="0" w:color="auto"/>
        <w:bottom w:val="none" w:sz="0" w:space="0" w:color="auto"/>
        <w:right w:val="none" w:sz="0" w:space="0" w:color="auto"/>
      </w:divBdr>
    </w:div>
    <w:div w:id="1980452539">
      <w:bodyDiv w:val="1"/>
      <w:marLeft w:val="0"/>
      <w:marRight w:val="0"/>
      <w:marTop w:val="0"/>
      <w:marBottom w:val="0"/>
      <w:divBdr>
        <w:top w:val="none" w:sz="0" w:space="0" w:color="auto"/>
        <w:left w:val="none" w:sz="0" w:space="0" w:color="auto"/>
        <w:bottom w:val="none" w:sz="0" w:space="0" w:color="auto"/>
        <w:right w:val="none" w:sz="0" w:space="0" w:color="auto"/>
      </w:divBdr>
    </w:div>
    <w:div w:id="201002071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 w:id="20719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40F2A-B87A-40D5-AA19-2AC5084A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6</Pages>
  <Words>2491</Words>
  <Characters>13703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16162</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Marie-Pierre TOMASI</cp:lastModifiedBy>
  <cp:revision>163</cp:revision>
  <cp:lastPrinted>2022-11-24T08:50:00Z</cp:lastPrinted>
  <dcterms:created xsi:type="dcterms:W3CDTF">2022-06-29T08:18:00Z</dcterms:created>
  <dcterms:modified xsi:type="dcterms:W3CDTF">2022-11-28T11:23:00Z</dcterms:modified>
</cp:coreProperties>
</file>